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179C7" w14:textId="77777777" w:rsidR="00B443B3" w:rsidRPr="006A1B6B" w:rsidRDefault="00B443B3" w:rsidP="00B443B3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inline distT="0" distB="0" distL="0" distR="0" wp14:anchorId="3C7FB184" wp14:editId="09C9E98D">
            <wp:extent cx="5268595" cy="3952875"/>
            <wp:effectExtent l="0" t="0" r="825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8595" cy="395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945B43" w14:textId="288975FA" w:rsidR="005E6809" w:rsidRDefault="00B443B3" w:rsidP="00B443B3">
      <w:r w:rsidRPr="006A1B6B">
        <w:rPr>
          <w:rFonts w:ascii="Times New Roman" w:hAnsi="Times New Roman" w:cs="Times New Roman"/>
          <w:b/>
          <w:bCs/>
          <w:szCs w:val="21"/>
        </w:rPr>
        <w:t>Figure 2.</w:t>
      </w:r>
      <w:r w:rsidRPr="006A1B6B">
        <w:rPr>
          <w:rFonts w:ascii="Times New Roman" w:hAnsi="Times New Roman" w:cs="Times New Roman"/>
          <w:szCs w:val="21"/>
        </w:rPr>
        <w:t xml:space="preserve"> Evaluation of the included population pharmacokinetics studies (The risk bias plot)</w:t>
      </w:r>
    </w:p>
    <w:sectPr w:rsidR="005E68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8FE2C" w14:textId="77777777" w:rsidR="009D7FCA" w:rsidRDefault="009D7FCA" w:rsidP="00B443B3">
      <w:r>
        <w:separator/>
      </w:r>
    </w:p>
  </w:endnote>
  <w:endnote w:type="continuationSeparator" w:id="0">
    <w:p w14:paraId="41D0F0AF" w14:textId="77777777" w:rsidR="009D7FCA" w:rsidRDefault="009D7FCA" w:rsidP="00B44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26811" w14:textId="77777777" w:rsidR="009D7FCA" w:rsidRDefault="009D7FCA" w:rsidP="00B443B3">
      <w:r>
        <w:separator/>
      </w:r>
    </w:p>
  </w:footnote>
  <w:footnote w:type="continuationSeparator" w:id="0">
    <w:p w14:paraId="07E72333" w14:textId="77777777" w:rsidR="009D7FCA" w:rsidRDefault="009D7FCA" w:rsidP="00B443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1DD"/>
    <w:rsid w:val="003C125B"/>
    <w:rsid w:val="005E6809"/>
    <w:rsid w:val="007D41DD"/>
    <w:rsid w:val="009C0F2E"/>
    <w:rsid w:val="009D7FCA"/>
    <w:rsid w:val="00B4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68353FA-7669-4416-B0A9-2F5B163E0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43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43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443B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443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443B3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B443B3"/>
    <w:rPr>
      <w:sz w:val="21"/>
      <w:szCs w:val="21"/>
    </w:rPr>
  </w:style>
  <w:style w:type="paragraph" w:styleId="a8">
    <w:name w:val="annotation text"/>
    <w:basedOn w:val="a"/>
    <w:link w:val="a9"/>
    <w:uiPriority w:val="99"/>
    <w:unhideWhenUsed/>
    <w:rsid w:val="00B443B3"/>
    <w:pPr>
      <w:jc w:val="left"/>
    </w:pPr>
  </w:style>
  <w:style w:type="character" w:customStyle="1" w:styleId="a9">
    <w:name w:val="批注文字 字符"/>
    <w:basedOn w:val="a0"/>
    <w:link w:val="a8"/>
    <w:uiPriority w:val="99"/>
    <w:rsid w:val="00B443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NUO</dc:creator>
  <cp:keywords/>
  <dc:description/>
  <cp:lastModifiedBy>NUO</cp:lastModifiedBy>
  <cp:revision>2</cp:revision>
  <dcterms:created xsi:type="dcterms:W3CDTF">2023-10-26T06:42:00Z</dcterms:created>
  <dcterms:modified xsi:type="dcterms:W3CDTF">2023-10-26T06:42:00Z</dcterms:modified>
</cp:coreProperties>
</file>