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B06A5" w14:textId="77777777" w:rsidR="000A3866" w:rsidRPr="006A1B6B" w:rsidRDefault="000A3866" w:rsidP="000A3866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33F7B8A9" wp14:editId="4173ED8E">
            <wp:extent cx="5084445" cy="3590925"/>
            <wp:effectExtent l="0" t="0" r="190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445" cy="3590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CAB7BE" w14:textId="77777777" w:rsidR="000A3866" w:rsidRPr="006A1B6B" w:rsidRDefault="000A3866" w:rsidP="000A3866">
      <w:pPr>
        <w:spacing w:line="360" w:lineRule="auto"/>
        <w:rPr>
          <w:rFonts w:ascii="Times New Roman" w:hAnsi="Times New Roman" w:cs="Times New Roman"/>
          <w:szCs w:val="21"/>
        </w:rPr>
      </w:pPr>
      <w:r w:rsidRPr="006A1B6B">
        <w:rPr>
          <w:rFonts w:ascii="Times New Roman" w:hAnsi="Times New Roman" w:cs="Times New Roman"/>
          <w:b/>
          <w:bCs/>
          <w:szCs w:val="21"/>
        </w:rPr>
        <w:t>Figure 1.</w:t>
      </w:r>
      <w:r w:rsidRPr="006A1B6B">
        <w:rPr>
          <w:rFonts w:ascii="Times New Roman" w:hAnsi="Times New Roman" w:cs="Times New Roman"/>
          <w:szCs w:val="21"/>
        </w:rPr>
        <w:t xml:space="preserve"> PRISMA flow diagram for the identification of </w:t>
      </w:r>
      <w:proofErr w:type="spellStart"/>
      <w:r w:rsidRPr="006A1B6B">
        <w:rPr>
          <w:rFonts w:ascii="Times New Roman" w:hAnsi="Times New Roman" w:cs="Times New Roman"/>
          <w:szCs w:val="21"/>
        </w:rPr>
        <w:t>caspofungin</w:t>
      </w:r>
      <w:proofErr w:type="spellEnd"/>
      <w:r w:rsidRPr="006A1B6B">
        <w:rPr>
          <w:rFonts w:ascii="Times New Roman" w:hAnsi="Times New Roman" w:cs="Times New Roman"/>
          <w:szCs w:val="21"/>
        </w:rPr>
        <w:t xml:space="preserve"> population pharmacokinetics (</w:t>
      </w:r>
      <w:proofErr w:type="spellStart"/>
      <w:r w:rsidRPr="006A1B6B">
        <w:rPr>
          <w:rFonts w:ascii="Times New Roman" w:hAnsi="Times New Roman" w:cs="Times New Roman"/>
          <w:szCs w:val="21"/>
        </w:rPr>
        <w:t>PPK</w:t>
      </w:r>
      <w:proofErr w:type="spellEnd"/>
      <w:r w:rsidRPr="006A1B6B">
        <w:rPr>
          <w:rFonts w:ascii="Times New Roman" w:hAnsi="Times New Roman" w:cs="Times New Roman"/>
          <w:szCs w:val="21"/>
        </w:rPr>
        <w:t xml:space="preserve">) studies. </w:t>
      </w:r>
    </w:p>
    <w:p w14:paraId="2C6EBF46" w14:textId="77777777" w:rsidR="005E6809" w:rsidRPr="000A3866" w:rsidRDefault="005E6809"/>
    <w:sectPr w:rsidR="005E6809" w:rsidRPr="000A38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669F7" w14:textId="77777777" w:rsidR="00265D61" w:rsidRDefault="00265D61" w:rsidP="000A3866">
      <w:r>
        <w:separator/>
      </w:r>
    </w:p>
  </w:endnote>
  <w:endnote w:type="continuationSeparator" w:id="0">
    <w:p w14:paraId="519C446F" w14:textId="77777777" w:rsidR="00265D61" w:rsidRDefault="00265D61" w:rsidP="000A3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BE6DE" w14:textId="77777777" w:rsidR="00265D61" w:rsidRDefault="00265D61" w:rsidP="000A3866">
      <w:r>
        <w:separator/>
      </w:r>
    </w:p>
  </w:footnote>
  <w:footnote w:type="continuationSeparator" w:id="0">
    <w:p w14:paraId="37D3C28F" w14:textId="77777777" w:rsidR="00265D61" w:rsidRDefault="00265D61" w:rsidP="000A3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EEB"/>
    <w:rsid w:val="000A3866"/>
    <w:rsid w:val="00265D61"/>
    <w:rsid w:val="003C125B"/>
    <w:rsid w:val="005E6809"/>
    <w:rsid w:val="009C0F2E"/>
    <w:rsid w:val="00AC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F13A192-7E09-4DEA-834B-592FDEA80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8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8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38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38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3866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A3866"/>
    <w:rPr>
      <w:sz w:val="21"/>
      <w:szCs w:val="21"/>
    </w:rPr>
  </w:style>
  <w:style w:type="paragraph" w:styleId="a8">
    <w:name w:val="annotation text"/>
    <w:basedOn w:val="a"/>
    <w:link w:val="a9"/>
    <w:uiPriority w:val="99"/>
    <w:unhideWhenUsed/>
    <w:rsid w:val="000A3866"/>
    <w:pPr>
      <w:jc w:val="left"/>
    </w:pPr>
  </w:style>
  <w:style w:type="character" w:customStyle="1" w:styleId="a9">
    <w:name w:val="批注文字 字符"/>
    <w:basedOn w:val="a0"/>
    <w:link w:val="a8"/>
    <w:uiPriority w:val="99"/>
    <w:rsid w:val="000A3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NUO</dc:creator>
  <cp:keywords/>
  <dc:description/>
  <cp:lastModifiedBy>NUO</cp:lastModifiedBy>
  <cp:revision>2</cp:revision>
  <dcterms:created xsi:type="dcterms:W3CDTF">2023-10-26T06:41:00Z</dcterms:created>
  <dcterms:modified xsi:type="dcterms:W3CDTF">2023-10-26T06:42:00Z</dcterms:modified>
</cp:coreProperties>
</file>