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A4B85" w14:textId="72F209B2" w:rsidR="00383144" w:rsidRPr="009627FD" w:rsidRDefault="00383144" w:rsidP="003734AF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9627FD">
        <w:rPr>
          <w:rFonts w:ascii="Times New Roman" w:hAnsi="Times New Roman" w:cs="Times New Roman"/>
          <w:b/>
          <w:bCs/>
          <w:sz w:val="20"/>
          <w:szCs w:val="20"/>
          <w:lang w:val="en-GB"/>
        </w:rPr>
        <w:t>TABLES:</w:t>
      </w:r>
    </w:p>
    <w:p w14:paraId="4A6AE50E" w14:textId="2A22CC73" w:rsidR="00383144" w:rsidRPr="009627FD" w:rsidRDefault="00383144" w:rsidP="003734AF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524C0">
        <w:rPr>
          <w:rFonts w:ascii="Times New Roman" w:hAnsi="Times New Roman" w:cs="Times New Roman"/>
          <w:b/>
          <w:bCs/>
          <w:sz w:val="20"/>
          <w:szCs w:val="20"/>
          <w:lang w:val="en-GB"/>
        </w:rPr>
        <w:t>Table 1</w:t>
      </w:r>
      <w:r w:rsidRPr="005524C0">
        <w:rPr>
          <w:rFonts w:ascii="Times New Roman" w:hAnsi="Times New Roman" w:cs="Times New Roman"/>
          <w:sz w:val="20"/>
          <w:szCs w:val="20"/>
          <w:lang w:val="en-GB"/>
        </w:rPr>
        <w:t>.</w:t>
      </w:r>
      <w:r w:rsidR="009627FD" w:rsidRPr="005524C0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9627FD" w:rsidRPr="009627FD">
        <w:rPr>
          <w:rFonts w:ascii="Times New Roman" w:hAnsi="Times New Roman" w:cs="Times New Roman"/>
          <w:sz w:val="20"/>
          <w:szCs w:val="20"/>
          <w:lang w:val="en-GB"/>
        </w:rPr>
        <w:t>Main characteristics of the aerosol produced by ultrasonic scalpel.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6"/>
        <w:gridCol w:w="6708"/>
      </w:tblGrid>
      <w:tr w:rsidR="00E729FB" w:rsidRPr="00874EF5" w14:paraId="021A017C" w14:textId="77777777" w:rsidTr="00D15E10">
        <w:tc>
          <w:tcPr>
            <w:tcW w:w="0" w:type="auto"/>
          </w:tcPr>
          <w:p w14:paraId="25C209E4" w14:textId="2F533674" w:rsidR="00F76046" w:rsidRPr="00D15E10" w:rsidRDefault="00911CF4" w:rsidP="00911CF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Composition</w:t>
            </w:r>
          </w:p>
        </w:tc>
        <w:tc>
          <w:tcPr>
            <w:tcW w:w="0" w:type="auto"/>
            <w:vAlign w:val="center"/>
          </w:tcPr>
          <w:p w14:paraId="4E0C435D" w14:textId="0010A92E" w:rsidR="00F76046" w:rsidRPr="00D15E10" w:rsidRDefault="00F76046" w:rsidP="00D15E10">
            <w:pPr>
              <w:pStyle w:val="ListParagraph"/>
              <w:numPr>
                <w:ilvl w:val="0"/>
                <w:numId w:val="5"/>
              </w:numPr>
              <w:ind w:left="320" w:hanging="21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Tissue particles (two populations: &lt;500 nm and &gt;500 nm)</w:t>
            </w:r>
          </w:p>
          <w:p w14:paraId="1F47B4A7" w14:textId="77777777" w:rsidR="00F76046" w:rsidRPr="00D15E10" w:rsidRDefault="00F76046" w:rsidP="00D15E10">
            <w:pPr>
              <w:pStyle w:val="ListParagraph"/>
              <w:numPr>
                <w:ilvl w:val="0"/>
                <w:numId w:val="5"/>
              </w:numPr>
              <w:ind w:left="320" w:hanging="21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Blood aerosol</w:t>
            </w:r>
          </w:p>
          <w:p w14:paraId="6D5F707E" w14:textId="1F037296" w:rsidR="00911CF4" w:rsidRPr="00FA3556" w:rsidRDefault="00911CF4" w:rsidP="00D15E10">
            <w:pPr>
              <w:pStyle w:val="ListParagraph"/>
              <w:numPr>
                <w:ilvl w:val="0"/>
                <w:numId w:val="5"/>
              </w:numPr>
              <w:ind w:left="320" w:hanging="21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A355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Intact and no viable cells</w:t>
            </w:r>
            <w:r w:rsidR="00FA3556" w:rsidRPr="00FA355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FA3556" w:rsidRPr="00FA355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tumor</w:t>
            </w:r>
            <w:proofErr w:type="spellEnd"/>
            <w:r w:rsidR="00FA3556" w:rsidRPr="00FA355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cells in cancer resection.</w:t>
            </w:r>
          </w:p>
          <w:p w14:paraId="20022E05" w14:textId="19AED856" w:rsidR="00911CF4" w:rsidRPr="00D15E10" w:rsidRDefault="00911CF4" w:rsidP="00D15E10">
            <w:pPr>
              <w:pStyle w:val="ListParagraph"/>
              <w:numPr>
                <w:ilvl w:val="0"/>
                <w:numId w:val="5"/>
              </w:numPr>
              <w:ind w:left="320" w:hanging="21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Carcinogenic or irritant hydrocarbons (benzene, ethylbenzene, styrene, toluene, </w:t>
            </w:r>
            <w:proofErr w:type="spellStart"/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heptene</w:t>
            </w:r>
            <w:proofErr w:type="spellEnd"/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and </w:t>
            </w:r>
            <w:proofErr w:type="spellStart"/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methylpropene</w:t>
            </w:r>
            <w:proofErr w:type="spellEnd"/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</w:tr>
      <w:tr w:rsidR="00E729FB" w:rsidRPr="00874EF5" w14:paraId="477A2D09" w14:textId="77777777" w:rsidTr="00D15E10">
        <w:tc>
          <w:tcPr>
            <w:tcW w:w="0" w:type="auto"/>
          </w:tcPr>
          <w:p w14:paraId="7C1E493F" w14:textId="12724AB2" w:rsidR="00F76046" w:rsidRPr="00D15E10" w:rsidRDefault="00911CF4" w:rsidP="00911CF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Characteristics</w:t>
            </w:r>
          </w:p>
        </w:tc>
        <w:tc>
          <w:tcPr>
            <w:tcW w:w="0" w:type="auto"/>
            <w:vAlign w:val="center"/>
          </w:tcPr>
          <w:p w14:paraId="11A5ACD7" w14:textId="29664BD7" w:rsidR="00F76046" w:rsidRPr="00D15E10" w:rsidRDefault="00D15E10" w:rsidP="00D15E1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Various names: Aerosol, spray, plume or mist</w:t>
            </w:r>
          </w:p>
          <w:p w14:paraId="547840FC" w14:textId="77777777" w:rsidR="00D15E10" w:rsidRPr="00D15E10" w:rsidRDefault="00D15E10" w:rsidP="00D15E1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30ECFC02" w14:textId="133143D9" w:rsidR="00F76046" w:rsidRPr="00D15E10" w:rsidRDefault="00D15E10" w:rsidP="00D15E1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Supposedly no smoke (low-temperature vaporization) </w:t>
            </w: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sym w:font="Wingdings" w:char="F0E0"/>
            </w: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↑ infectious and viable material</w:t>
            </w:r>
          </w:p>
        </w:tc>
      </w:tr>
      <w:tr w:rsidR="00E729FB" w:rsidRPr="00383144" w14:paraId="0A928A92" w14:textId="77777777" w:rsidTr="00D15E10">
        <w:tc>
          <w:tcPr>
            <w:tcW w:w="0" w:type="auto"/>
          </w:tcPr>
          <w:p w14:paraId="476BE71B" w14:textId="66F8177E" w:rsidR="00F76046" w:rsidRPr="00D15E10" w:rsidRDefault="00D15E10" w:rsidP="00911CF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Sizes</w:t>
            </w:r>
          </w:p>
        </w:tc>
        <w:tc>
          <w:tcPr>
            <w:tcW w:w="0" w:type="auto"/>
            <w:vAlign w:val="center"/>
          </w:tcPr>
          <w:p w14:paraId="329EBC2A" w14:textId="4DCE639F" w:rsidR="00B92E37" w:rsidRDefault="00B92E37" w:rsidP="00D15E1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92E3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Variation between studies. It depends on the type of tip or material.</w:t>
            </w:r>
          </w:p>
          <w:p w14:paraId="01D0AE0C" w14:textId="77777777" w:rsidR="00B92E37" w:rsidRPr="00B92E37" w:rsidRDefault="00B92E37" w:rsidP="00D15E1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493240F7" w14:textId="37C0CFE7" w:rsidR="00F76046" w:rsidRPr="00D15E10" w:rsidRDefault="00F76046" w:rsidP="00D15E1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Mean size</w:t>
            </w:r>
            <w:r w:rsidR="00911CF4"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by population</w:t>
            </w: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:</w:t>
            </w:r>
          </w:p>
          <w:p w14:paraId="50B6803B" w14:textId="5DDF42D0" w:rsidR="00F76046" w:rsidRPr="00D15E10" w:rsidRDefault="00F76046" w:rsidP="00D15E10">
            <w:pPr>
              <w:pStyle w:val="ListParagraph"/>
              <w:numPr>
                <w:ilvl w:val="0"/>
                <w:numId w:val="7"/>
              </w:numPr>
              <w:ind w:left="358" w:hanging="21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&lt;500 nm: 68.3 nm</w:t>
            </w:r>
          </w:p>
          <w:p w14:paraId="118DDE36" w14:textId="7F3CE30C" w:rsidR="00F76046" w:rsidRPr="00D15E10" w:rsidRDefault="00F76046" w:rsidP="00D15E10">
            <w:pPr>
              <w:pStyle w:val="ListParagraph"/>
              <w:numPr>
                <w:ilvl w:val="0"/>
                <w:numId w:val="7"/>
              </w:numPr>
              <w:ind w:left="358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</w:rPr>
              <w:t xml:space="preserve">&gt;500 nm: </w:t>
            </w: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994 nm</w:t>
            </w:r>
          </w:p>
        </w:tc>
      </w:tr>
      <w:tr w:rsidR="00E729FB" w:rsidRPr="00F76046" w14:paraId="4C47A93F" w14:textId="77777777" w:rsidTr="00D15E10">
        <w:tc>
          <w:tcPr>
            <w:tcW w:w="0" w:type="auto"/>
          </w:tcPr>
          <w:p w14:paraId="3AB7A91F" w14:textId="218FDD72" w:rsidR="00F76046" w:rsidRPr="00D15E10" w:rsidRDefault="00D15E10" w:rsidP="00911CF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Quantity</w:t>
            </w:r>
          </w:p>
        </w:tc>
        <w:tc>
          <w:tcPr>
            <w:tcW w:w="0" w:type="auto"/>
            <w:vAlign w:val="center"/>
          </w:tcPr>
          <w:p w14:paraId="68B207DE" w14:textId="1B2E23FA" w:rsidR="00D15E10" w:rsidRPr="00D15E10" w:rsidRDefault="00D15E10" w:rsidP="00D15E1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Depends on the material composition where it acts (↑ water </w:t>
            </w: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sym w:font="Wingdings" w:char="F0E0"/>
            </w: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↑ quantity):</w:t>
            </w:r>
          </w:p>
          <w:p w14:paraId="68C84FFA" w14:textId="50264F03" w:rsidR="00F76046" w:rsidRPr="00D15E10" w:rsidRDefault="00F76046" w:rsidP="00D15E10">
            <w:pPr>
              <w:pStyle w:val="ListParagraph"/>
              <w:numPr>
                <w:ilvl w:val="0"/>
                <w:numId w:val="8"/>
              </w:numPr>
              <w:ind w:left="358" w:hanging="21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Fatty tissue generated 10 to 20 times more particles than lean tissue</w:t>
            </w:r>
          </w:p>
          <w:p w14:paraId="471B3195" w14:textId="77777777" w:rsidR="00911CF4" w:rsidRPr="00D15E10" w:rsidRDefault="00911CF4" w:rsidP="00D15E10">
            <w:pPr>
              <w:pStyle w:val="ListParagraph"/>
              <w:numPr>
                <w:ilvl w:val="0"/>
                <w:numId w:val="8"/>
              </w:numPr>
              <w:ind w:left="358" w:hanging="21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Blood: 500,000 particles/ L</w:t>
            </w:r>
          </w:p>
          <w:p w14:paraId="19D3AAE7" w14:textId="77777777" w:rsidR="00911CF4" w:rsidRPr="00D15E10" w:rsidRDefault="00911CF4" w:rsidP="00D15E1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1A1FFB7B" w14:textId="7736C78B" w:rsidR="00911CF4" w:rsidRPr="00D15E10" w:rsidRDefault="00911CF4" w:rsidP="00D15E1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Mean concentration by population:</w:t>
            </w:r>
          </w:p>
          <w:p w14:paraId="65E00980" w14:textId="77777777" w:rsidR="00911CF4" w:rsidRPr="00D15E10" w:rsidRDefault="00911CF4" w:rsidP="00C67A90">
            <w:pPr>
              <w:pStyle w:val="ListParagraph"/>
              <w:numPr>
                <w:ilvl w:val="0"/>
                <w:numId w:val="9"/>
              </w:numPr>
              <w:ind w:left="368" w:hanging="22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</w:rPr>
              <w:t xml:space="preserve">&lt;500 nm: </w:t>
            </w: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6.10x10</w:t>
            </w:r>
            <w:r w:rsidRPr="00D15E10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 xml:space="preserve">5 </w:t>
            </w: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cm</w:t>
            </w:r>
            <w:r w:rsidRPr="00D15E10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3</w:t>
            </w:r>
          </w:p>
          <w:p w14:paraId="32DFD126" w14:textId="7F0CC048" w:rsidR="00911CF4" w:rsidRPr="00D15E10" w:rsidRDefault="00911CF4" w:rsidP="00C67A90">
            <w:pPr>
              <w:pStyle w:val="ListParagraph"/>
              <w:numPr>
                <w:ilvl w:val="0"/>
                <w:numId w:val="9"/>
              </w:numPr>
              <w:ind w:left="368" w:hanging="22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</w:rPr>
              <w:t xml:space="preserve">&gt;500 nm: </w:t>
            </w: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1.48x10</w:t>
            </w:r>
            <w:r w:rsidRPr="00D15E10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3</w:t>
            </w: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/cm</w:t>
            </w:r>
            <w:r w:rsidRPr="00D15E10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3</w:t>
            </w:r>
          </w:p>
        </w:tc>
      </w:tr>
      <w:tr w:rsidR="00E729FB" w14:paraId="75AAA3DA" w14:textId="77777777" w:rsidTr="00D15E10">
        <w:tc>
          <w:tcPr>
            <w:tcW w:w="0" w:type="auto"/>
          </w:tcPr>
          <w:p w14:paraId="7434B93D" w14:textId="0538701C" w:rsidR="00F76046" w:rsidRPr="00D15E10" w:rsidRDefault="00D15E10" w:rsidP="00911CF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Distance</w:t>
            </w:r>
          </w:p>
        </w:tc>
        <w:tc>
          <w:tcPr>
            <w:tcW w:w="0" w:type="auto"/>
            <w:vAlign w:val="center"/>
          </w:tcPr>
          <w:p w14:paraId="25B353D2" w14:textId="49E24E69" w:rsidR="00F76046" w:rsidRPr="00D15E10" w:rsidRDefault="00F76046" w:rsidP="00D15E1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&gt; 40 cm</w:t>
            </w:r>
          </w:p>
        </w:tc>
      </w:tr>
      <w:tr w:rsidR="00E729FB" w14:paraId="22FB9471" w14:textId="77777777" w:rsidTr="00D15E10">
        <w:tc>
          <w:tcPr>
            <w:tcW w:w="0" w:type="auto"/>
          </w:tcPr>
          <w:p w14:paraId="06BF2CC9" w14:textId="6AC764AA" w:rsidR="00F76046" w:rsidRPr="00D15E10" w:rsidRDefault="00D15E10" w:rsidP="00911CF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Suspension duration</w:t>
            </w:r>
          </w:p>
        </w:tc>
        <w:tc>
          <w:tcPr>
            <w:tcW w:w="0" w:type="auto"/>
            <w:vAlign w:val="center"/>
          </w:tcPr>
          <w:p w14:paraId="6F25DFBA" w14:textId="00282DAB" w:rsidR="00F76046" w:rsidRPr="00D15E10" w:rsidRDefault="00F76046" w:rsidP="00E729F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&gt; 1 min</w:t>
            </w:r>
            <w:r w:rsid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</w:t>
            </w:r>
            <w:r w:rsidR="00E729FB"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without evacuation methods</w:t>
            </w:r>
            <w:r w:rsid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</w:tr>
      <w:tr w:rsidR="00E729FB" w:rsidRPr="00D15E10" w14:paraId="3EF073B2" w14:textId="77777777" w:rsidTr="00D15E10">
        <w:tc>
          <w:tcPr>
            <w:tcW w:w="0" w:type="auto"/>
          </w:tcPr>
          <w:p w14:paraId="2E5CDD4E" w14:textId="21B4FE31" w:rsidR="00F76046" w:rsidRPr="00D15E10" w:rsidRDefault="00D15E10" w:rsidP="00911CF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Scatter pattern</w:t>
            </w:r>
          </w:p>
        </w:tc>
        <w:tc>
          <w:tcPr>
            <w:tcW w:w="0" w:type="auto"/>
            <w:vAlign w:val="center"/>
          </w:tcPr>
          <w:p w14:paraId="3A492BD4" w14:textId="77777777" w:rsidR="00E729FB" w:rsidRPr="00E729FB" w:rsidRDefault="00D15E10" w:rsidP="00D15E1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Depends on</w:t>
            </w:r>
            <w:r w:rsidR="00E729FB"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:</w:t>
            </w:r>
          </w:p>
          <w:p w14:paraId="411E76FB" w14:textId="4502459F" w:rsidR="00E729FB" w:rsidRPr="00E729FB" w:rsidRDefault="00E729FB" w:rsidP="00E729FB">
            <w:pPr>
              <w:pStyle w:val="ListParagraph"/>
              <w:numPr>
                <w:ilvl w:val="0"/>
                <w:numId w:val="9"/>
              </w:numPr>
              <w:ind w:left="368" w:hanging="21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</w:t>
            </w:r>
            <w:r w:rsidR="00D15E10"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ype of scalpel tip</w:t>
            </w:r>
            <w:r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(circumferentially, 120º arch…)</w:t>
            </w:r>
          </w:p>
          <w:p w14:paraId="23A806BF" w14:textId="0C3D7EB2" w:rsidR="00F76046" w:rsidRPr="00E729FB" w:rsidRDefault="00E729FB" w:rsidP="00E729FB">
            <w:pPr>
              <w:pStyle w:val="ListParagraph"/>
              <w:numPr>
                <w:ilvl w:val="0"/>
                <w:numId w:val="9"/>
              </w:numPr>
              <w:ind w:left="368" w:hanging="21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</w:t>
            </w:r>
            <w:r w:rsidR="00D15E10"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aterial composition where it acts (↑ </w:t>
            </w:r>
            <w:r w:rsidR="009627FD"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water</w:t>
            </w:r>
            <w:r w:rsidR="00D15E10"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D15E10" w:rsidRPr="00E729FB">
              <w:rPr>
                <w:rFonts w:ascii="Times New Roman" w:hAnsi="Times New Roman" w:cs="Times New Roman"/>
                <w:sz w:val="20"/>
                <w:szCs w:val="20"/>
              </w:rPr>
              <w:sym w:font="Wingdings" w:char="F0E0"/>
            </w:r>
            <w:r w:rsidR="00D15E10"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↑ dispersion)</w:t>
            </w:r>
          </w:p>
          <w:p w14:paraId="3BA2BD99" w14:textId="56EDADBB" w:rsidR="00E729FB" w:rsidRPr="00E729FB" w:rsidRDefault="00E729FB" w:rsidP="00E729FB">
            <w:pPr>
              <w:pStyle w:val="ListParagraph"/>
              <w:numPr>
                <w:ilvl w:val="0"/>
                <w:numId w:val="9"/>
              </w:numPr>
              <w:ind w:left="368" w:hanging="21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Ventilation conditions</w:t>
            </w:r>
          </w:p>
        </w:tc>
      </w:tr>
      <w:tr w:rsidR="00E729FB" w:rsidRPr="00874EF5" w14:paraId="68A35B5B" w14:textId="77777777" w:rsidTr="00D15E10">
        <w:tc>
          <w:tcPr>
            <w:tcW w:w="0" w:type="auto"/>
          </w:tcPr>
          <w:p w14:paraId="29934929" w14:textId="2EEA5AD1" w:rsidR="00F76046" w:rsidRPr="00D15E10" w:rsidRDefault="00D15E10" w:rsidP="00911CF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15E1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Recommendations</w:t>
            </w:r>
          </w:p>
        </w:tc>
        <w:tc>
          <w:tcPr>
            <w:tcW w:w="0" w:type="auto"/>
            <w:vAlign w:val="center"/>
          </w:tcPr>
          <w:p w14:paraId="0535EFF1" w14:textId="0965A046" w:rsidR="00F76046" w:rsidRPr="00E729FB" w:rsidRDefault="00E729FB" w:rsidP="00E729FB">
            <w:pPr>
              <w:pStyle w:val="ListParagraph"/>
              <w:numPr>
                <w:ilvl w:val="0"/>
                <w:numId w:val="9"/>
              </w:numPr>
              <w:ind w:left="368" w:hanging="20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Active used of smoke evacuator</w:t>
            </w:r>
          </w:p>
          <w:p w14:paraId="28D16420" w14:textId="4DD9A08F" w:rsidR="00E729FB" w:rsidRPr="00E729FB" w:rsidRDefault="00E729FB" w:rsidP="00E729FB">
            <w:pPr>
              <w:pStyle w:val="ListParagraph"/>
              <w:numPr>
                <w:ilvl w:val="0"/>
                <w:numId w:val="9"/>
              </w:numPr>
              <w:ind w:left="368" w:hanging="20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Avoid the use of ultrasonic scalpel in COVID-19 positive patients</w:t>
            </w:r>
          </w:p>
          <w:p w14:paraId="671DAADA" w14:textId="78305784" w:rsidR="00E729FB" w:rsidRPr="00E729FB" w:rsidRDefault="00E729FB" w:rsidP="00E729FB">
            <w:pPr>
              <w:pStyle w:val="ListParagraph"/>
              <w:numPr>
                <w:ilvl w:val="0"/>
                <w:numId w:val="9"/>
              </w:numPr>
              <w:ind w:left="368" w:hanging="20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Avoid the use of ultrasonic scalpel in upper airway surgery (↑ asymptomatic rate)</w:t>
            </w:r>
          </w:p>
          <w:p w14:paraId="126A670A" w14:textId="4C4A030C" w:rsidR="00E729FB" w:rsidRPr="00E729FB" w:rsidRDefault="00E729FB" w:rsidP="00E729FB">
            <w:pPr>
              <w:pStyle w:val="ListParagraph"/>
              <w:numPr>
                <w:ilvl w:val="0"/>
                <w:numId w:val="9"/>
              </w:numPr>
              <w:ind w:left="368" w:hanging="208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729F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Follow the recommendations of the guidelines for management this type of patients (FFP3, ocular protection, PPE…)</w:t>
            </w:r>
          </w:p>
        </w:tc>
      </w:tr>
    </w:tbl>
    <w:p w14:paraId="09E55991" w14:textId="77EB8767" w:rsidR="00383144" w:rsidRDefault="00383144" w:rsidP="003734AF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21B67D52" w14:textId="77777777" w:rsidR="00A630ED" w:rsidRDefault="00A630ED" w:rsidP="003734AF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0723672B" w14:textId="391C1ED9" w:rsidR="00A630ED" w:rsidRPr="00A630ED" w:rsidRDefault="00A630ED" w:rsidP="003734AF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sectPr w:rsidR="00A630ED" w:rsidRPr="00A630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601C2"/>
    <w:multiLevelType w:val="hybridMultilevel"/>
    <w:tmpl w:val="5E487EA2"/>
    <w:lvl w:ilvl="0" w:tplc="FAD2F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170444"/>
    <w:multiLevelType w:val="hybridMultilevel"/>
    <w:tmpl w:val="9BF696C4"/>
    <w:lvl w:ilvl="0" w:tplc="9F9CB1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52E2F"/>
    <w:multiLevelType w:val="hybridMultilevel"/>
    <w:tmpl w:val="FB06B884"/>
    <w:lvl w:ilvl="0" w:tplc="FAD2F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B047C1"/>
    <w:multiLevelType w:val="multilevel"/>
    <w:tmpl w:val="0C9E83A4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227490"/>
    <w:multiLevelType w:val="hybridMultilevel"/>
    <w:tmpl w:val="29C60728"/>
    <w:lvl w:ilvl="0" w:tplc="FAD2F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3B3EE6"/>
    <w:multiLevelType w:val="hybridMultilevel"/>
    <w:tmpl w:val="749E52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8152B5"/>
    <w:multiLevelType w:val="hybridMultilevel"/>
    <w:tmpl w:val="516876D2"/>
    <w:lvl w:ilvl="0" w:tplc="FAD2F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DD3834"/>
    <w:multiLevelType w:val="hybridMultilevel"/>
    <w:tmpl w:val="AF0013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B95D4B"/>
    <w:multiLevelType w:val="hybridMultilevel"/>
    <w:tmpl w:val="A50E87E0"/>
    <w:lvl w:ilvl="0" w:tplc="FAD2F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9B770BA"/>
    <w:multiLevelType w:val="multilevel"/>
    <w:tmpl w:val="D186BF3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006"/>
    <w:rsid w:val="00003A0C"/>
    <w:rsid w:val="000172A3"/>
    <w:rsid w:val="00045491"/>
    <w:rsid w:val="00056A11"/>
    <w:rsid w:val="000965E9"/>
    <w:rsid w:val="000B57BD"/>
    <w:rsid w:val="000E6619"/>
    <w:rsid w:val="000E733C"/>
    <w:rsid w:val="00110021"/>
    <w:rsid w:val="00114B7D"/>
    <w:rsid w:val="00150C30"/>
    <w:rsid w:val="00151E26"/>
    <w:rsid w:val="0015535A"/>
    <w:rsid w:val="001772F7"/>
    <w:rsid w:val="001A2708"/>
    <w:rsid w:val="002008BE"/>
    <w:rsid w:val="00213988"/>
    <w:rsid w:val="00215964"/>
    <w:rsid w:val="00224525"/>
    <w:rsid w:val="003446FD"/>
    <w:rsid w:val="003734AF"/>
    <w:rsid w:val="00383144"/>
    <w:rsid w:val="0039275D"/>
    <w:rsid w:val="003A154C"/>
    <w:rsid w:val="003C3006"/>
    <w:rsid w:val="003C4DAF"/>
    <w:rsid w:val="003D566E"/>
    <w:rsid w:val="0040173B"/>
    <w:rsid w:val="00427E78"/>
    <w:rsid w:val="00485058"/>
    <w:rsid w:val="004C3EE1"/>
    <w:rsid w:val="004D6A2A"/>
    <w:rsid w:val="00526D07"/>
    <w:rsid w:val="005524C0"/>
    <w:rsid w:val="00585530"/>
    <w:rsid w:val="005C2732"/>
    <w:rsid w:val="005C4595"/>
    <w:rsid w:val="00682C50"/>
    <w:rsid w:val="006B1E93"/>
    <w:rsid w:val="006D0FD1"/>
    <w:rsid w:val="00736FCE"/>
    <w:rsid w:val="007822EF"/>
    <w:rsid w:val="00790995"/>
    <w:rsid w:val="00791C36"/>
    <w:rsid w:val="007B13D1"/>
    <w:rsid w:val="00810BA1"/>
    <w:rsid w:val="00817550"/>
    <w:rsid w:val="008324F7"/>
    <w:rsid w:val="0085746A"/>
    <w:rsid w:val="00874EF5"/>
    <w:rsid w:val="008A340C"/>
    <w:rsid w:val="008B5466"/>
    <w:rsid w:val="00911CF4"/>
    <w:rsid w:val="0092689A"/>
    <w:rsid w:val="00943177"/>
    <w:rsid w:val="00950EDE"/>
    <w:rsid w:val="00957581"/>
    <w:rsid w:val="009627FD"/>
    <w:rsid w:val="00970EF4"/>
    <w:rsid w:val="00995AAD"/>
    <w:rsid w:val="009E3305"/>
    <w:rsid w:val="009E71C9"/>
    <w:rsid w:val="00A567D1"/>
    <w:rsid w:val="00A630ED"/>
    <w:rsid w:val="00A723AB"/>
    <w:rsid w:val="00AF4774"/>
    <w:rsid w:val="00B20BC1"/>
    <w:rsid w:val="00B273AB"/>
    <w:rsid w:val="00B92E37"/>
    <w:rsid w:val="00BE5892"/>
    <w:rsid w:val="00BE6455"/>
    <w:rsid w:val="00BF02EA"/>
    <w:rsid w:val="00C1147F"/>
    <w:rsid w:val="00C628E7"/>
    <w:rsid w:val="00C67A90"/>
    <w:rsid w:val="00C90140"/>
    <w:rsid w:val="00D15E10"/>
    <w:rsid w:val="00D22A66"/>
    <w:rsid w:val="00D444F5"/>
    <w:rsid w:val="00D51A67"/>
    <w:rsid w:val="00D72D70"/>
    <w:rsid w:val="00DA7483"/>
    <w:rsid w:val="00DD0333"/>
    <w:rsid w:val="00DF7BB6"/>
    <w:rsid w:val="00E00A69"/>
    <w:rsid w:val="00E07C82"/>
    <w:rsid w:val="00E32923"/>
    <w:rsid w:val="00E347AD"/>
    <w:rsid w:val="00E546C4"/>
    <w:rsid w:val="00E729FB"/>
    <w:rsid w:val="00EE4101"/>
    <w:rsid w:val="00EF0D61"/>
    <w:rsid w:val="00F029DA"/>
    <w:rsid w:val="00F16B38"/>
    <w:rsid w:val="00F16CA5"/>
    <w:rsid w:val="00F44A9C"/>
    <w:rsid w:val="00F76046"/>
    <w:rsid w:val="00FA3556"/>
    <w:rsid w:val="00FB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50AC4"/>
  <w15:chartTrackingRefBased/>
  <w15:docId w15:val="{5726EC9C-2E25-4805-8255-8758BD790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C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D72D70"/>
    <w:pPr>
      <w:tabs>
        <w:tab w:val="left" w:pos="384"/>
      </w:tabs>
      <w:spacing w:after="240" w:line="240" w:lineRule="auto"/>
      <w:ind w:left="384" w:hanging="384"/>
    </w:pPr>
  </w:style>
  <w:style w:type="character" w:styleId="Hyperlink">
    <w:name w:val="Hyperlink"/>
    <w:basedOn w:val="DefaultParagraphFont"/>
    <w:uiPriority w:val="99"/>
    <w:semiHidden/>
    <w:unhideWhenUsed/>
    <w:rsid w:val="00526D0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E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">
    <w:name w:val="p"/>
    <w:basedOn w:val="Normal"/>
    <w:rsid w:val="009E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2A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2A3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A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6A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6A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A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A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47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822EF"/>
    <w:pPr>
      <w:ind w:left="720"/>
      <w:contextualSpacing/>
    </w:pPr>
  </w:style>
  <w:style w:type="table" w:styleId="TableGrid">
    <w:name w:val="Table Grid"/>
    <w:basedOn w:val="TableNormal"/>
    <w:uiPriority w:val="39"/>
    <w:rsid w:val="00383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9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2375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34849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0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8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44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4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6B6DD-EB2E-4B10-AF9A-0389F8094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Mayo</dc:creator>
  <cp:keywords/>
  <dc:description/>
  <cp:lastModifiedBy>bellnewme@gmail.com</cp:lastModifiedBy>
  <cp:revision>2</cp:revision>
  <dcterms:created xsi:type="dcterms:W3CDTF">2020-05-04T23:21:00Z</dcterms:created>
  <dcterms:modified xsi:type="dcterms:W3CDTF">2020-05-04T23:21:00Z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zotero-version="5.0.85"&gt;&lt;session id="utOwDo0p"/&gt;&lt;style id="http://www.zotero.org/styles/archives-of-otolaryngology-head-and-neck-surgery" hasBibliography="1" bibliographyStyleHasBeenSet="0"/&gt;&lt;prefs&gt;&lt;pref name="fieldType" value="Fiel</vt:lpwstr>
  </property>
  <property fmtid="{D5CDD505-2E9C-101B-9397-08002B2CF9AE}" pid="3" name="ZOTERO_PREF_2">
    <vt:lpwstr>d"/&gt;&lt;pref name="automaticJournalAbbreviations" value="true"/&gt;&lt;/prefs&gt;&lt;/data&gt;</vt:lpwstr>
  </property>
</Properties>
</file>