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Il</w:t>
      </w:r>
      <w:r>
        <w:t xml:space="preserve"> </w:t>
      </w:r>
      <w:r>
        <w:t xml:space="preserve">Bioventing:</w:t>
      </w:r>
      <w:r>
        <w:t xml:space="preserve"> </w:t>
      </w:r>
      <w:r>
        <w:t xml:space="preserve">una</w:t>
      </w:r>
      <w:r>
        <w:t xml:space="preserve"> </w:t>
      </w:r>
      <w:r>
        <w:t xml:space="preserve">tecnologia</w:t>
      </w:r>
      <w:r>
        <w:t xml:space="preserve"> </w:t>
      </w:r>
      <w:r>
        <w:t xml:space="preserve">che</w:t>
      </w:r>
      <w:r>
        <w:t xml:space="preserve"> </w:t>
      </w:r>
      <w:r>
        <w:t xml:space="preserve">usa</w:t>
      </w:r>
      <w:r>
        <w:t xml:space="preserve"> </w:t>
      </w:r>
      <w:r>
        <w:t xml:space="preserve">i</w:t>
      </w:r>
      <w:r>
        <w:t xml:space="preserve"> </w:t>
      </w:r>
      <w:r>
        <w:t xml:space="preserve">microrganismi</w:t>
      </w:r>
      <w:r>
        <w:t xml:space="preserve"> </w:t>
      </w:r>
      <w:r>
        <w:t xml:space="preserve">per</w:t>
      </w:r>
      <w:r>
        <w:t xml:space="preserve"> </w:t>
      </w:r>
      <w:r>
        <w:t xml:space="preserve">degradare</w:t>
      </w:r>
      <w:r>
        <w:t xml:space="preserve"> </w:t>
      </w:r>
      <w:r>
        <w:t xml:space="preserve">gli</w:t>
      </w:r>
      <w:r>
        <w:t xml:space="preserve"> </w:t>
      </w:r>
      <w:r>
        <w:t xml:space="preserve">inquinanti</w:t>
      </w:r>
      <w:r>
        <w:t xml:space="preserve"> </w:t>
      </w:r>
      <w:r>
        <w:t xml:space="preserve">nei</w:t>
      </w:r>
      <w:r>
        <w:t xml:space="preserve"> </w:t>
      </w:r>
      <w:r>
        <w:t xml:space="preserve">terreni</w:t>
      </w:r>
      <w:r>
        <w:t xml:space="preserve"> </w:t>
      </w:r>
      <w:r>
        <w:t xml:space="preserve">contaminati</w:t>
      </w:r>
      <w:r>
        <w:t xml:space="preserve"> </w:t>
      </w:r>
      <w:r>
        <w:t xml:space="preserve">da</w:t>
      </w:r>
      <w:r>
        <w:t xml:space="preserve"> </w:t>
      </w:r>
      <w:r>
        <w:t xml:space="preserve">idrocarburi</w:t>
      </w:r>
    </w:p>
    <w:p>
      <w:pPr>
        <w:pStyle w:val="Author"/>
      </w:pPr>
      <w:r>
        <w:t xml:space="preserve">Maddalena</w:t>
      </w:r>
      <w:r>
        <w:t xml:space="preserve"> </w:t>
      </w:r>
      <w:r>
        <w:t xml:space="preserve">Gargione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bonifica</w:t>
      </w:r>
      <w:r>
        <w:t xml:space="preserve"> </w:t>
      </w:r>
      <w:r>
        <w:t xml:space="preserve">dei</w:t>
      </w:r>
      <w:r>
        <w:t xml:space="preserve"> </w:t>
      </w:r>
      <w:r>
        <w:t xml:space="preserve">siti</w:t>
      </w:r>
      <w:r>
        <w:t xml:space="preserve"> </w:t>
      </w:r>
      <w:r>
        <w:t xml:space="preserve">contaminati</w:t>
      </w:r>
      <w:r>
        <w:t xml:space="preserve"> </w:t>
      </w:r>
      <w:r>
        <w:t xml:space="preserve">è</w:t>
      </w:r>
      <w:r>
        <w:t xml:space="preserve"> </w:t>
      </w:r>
      <w:r>
        <w:t xml:space="preserve">una</w:t>
      </w:r>
      <w:r>
        <w:t xml:space="preserve"> </w:t>
      </w:r>
      <w:r>
        <w:t xml:space="preserve">delle</w:t>
      </w:r>
      <w:r>
        <w:t xml:space="preserve"> </w:t>
      </w:r>
      <w:r>
        <w:t xml:space="preserve">problematiche</w:t>
      </w:r>
      <w:r>
        <w:t xml:space="preserve"> </w:t>
      </w:r>
      <w:r>
        <w:t xml:space="preserve">più</w:t>
      </w:r>
      <w:r>
        <w:t xml:space="preserve"> </w:t>
      </w:r>
      <w:r>
        <w:t xml:space="preserve">rilevanti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degli</w:t>
      </w:r>
      <w:r>
        <w:t xml:space="preserve"> </w:t>
      </w:r>
      <w:r>
        <w:t xml:space="preserve">interventi</w:t>
      </w:r>
      <w:r>
        <w:t xml:space="preserve"> </w:t>
      </w:r>
      <w:r>
        <w:t xml:space="preserve">di</w:t>
      </w:r>
      <w:r>
        <w:t xml:space="preserve"> </w:t>
      </w:r>
      <w:r>
        <w:t xml:space="preserve">recupero</w:t>
      </w:r>
      <w:r>
        <w:t xml:space="preserve"> </w:t>
      </w:r>
      <w:r>
        <w:t xml:space="preserve">e</w:t>
      </w:r>
      <w:r>
        <w:t xml:space="preserve"> </w:t>
      </w:r>
      <w:r>
        <w:t xml:space="preserve">di</w:t>
      </w:r>
      <w:r>
        <w:t xml:space="preserve"> </w:t>
      </w:r>
      <w:r>
        <w:t xml:space="preserve">risanamento</w:t>
      </w:r>
      <w:r>
        <w:t xml:space="preserve"> </w:t>
      </w:r>
      <w:r>
        <w:t xml:space="preserve">ambientale.</w:t>
      </w:r>
      <w:r>
        <w:t xml:space="preserve"> </w:t>
      </w:r>
      <w:r>
        <w:t xml:space="preserve">Si</w:t>
      </w:r>
      <w:r>
        <w:t xml:space="preserve"> </w:t>
      </w:r>
      <w:r>
        <w:t xml:space="preserve">definiscono</w:t>
      </w:r>
      <w:r>
        <w:t xml:space="preserve"> </w:t>
      </w:r>
      <w:r>
        <w:t xml:space="preserve">“</w:t>
      </w:r>
      <w:r>
        <w:t xml:space="preserve">contaminate</w:t>
      </w:r>
      <w:r>
        <w:t xml:space="preserve">”</w:t>
      </w:r>
      <w:r>
        <w:t xml:space="preserve"> </w:t>
      </w:r>
      <w:r>
        <w:t xml:space="preserve">quelle</w:t>
      </w:r>
      <w:r>
        <w:t xml:space="preserve"> </w:t>
      </w:r>
      <w:r>
        <w:t xml:space="preserve">aree</w:t>
      </w:r>
      <w:r>
        <w:t xml:space="preserve"> </w:t>
      </w:r>
      <w:r>
        <w:t xml:space="preserve">in</w:t>
      </w:r>
      <w:r>
        <w:t xml:space="preserve"> </w:t>
      </w:r>
      <w:r>
        <w:t xml:space="preserve">cui,</w:t>
      </w:r>
      <w:r>
        <w:t xml:space="preserve"> </w:t>
      </w:r>
      <w:r>
        <w:t xml:space="preserve">a</w:t>
      </w:r>
      <w:r>
        <w:t xml:space="preserve"> </w:t>
      </w:r>
      <w:r>
        <w:t xml:space="preserve">causa</w:t>
      </w:r>
      <w:r>
        <w:t xml:space="preserve"> </w:t>
      </w:r>
      <w:r>
        <w:t xml:space="preserve">di</w:t>
      </w:r>
      <w:r>
        <w:t xml:space="preserve"> </w:t>
      </w:r>
      <w:r>
        <w:t xml:space="preserve">sversamenti</w:t>
      </w:r>
      <w:r>
        <w:t xml:space="preserve"> </w:t>
      </w:r>
      <w:r>
        <w:t xml:space="preserve">accidentali,</w:t>
      </w:r>
      <w:r>
        <w:t xml:space="preserve"> </w:t>
      </w:r>
      <w:r>
        <w:t xml:space="preserve">depositi</w:t>
      </w:r>
      <w:r>
        <w:t xml:space="preserve"> </w:t>
      </w:r>
      <w:r>
        <w:t xml:space="preserve">abusivi</w:t>
      </w:r>
      <w:r>
        <w:t xml:space="preserve"> </w:t>
      </w:r>
      <w:r>
        <w:t xml:space="preserve">ma</w:t>
      </w:r>
      <w:r>
        <w:t xml:space="preserve"> </w:t>
      </w:r>
      <w:r>
        <w:t xml:space="preserve">anche</w:t>
      </w:r>
      <w:r>
        <w:t xml:space="preserve"> </w:t>
      </w:r>
      <w:r>
        <w:t xml:space="preserve">condizioni</w:t>
      </w:r>
      <w:r>
        <w:t xml:space="preserve"> </w:t>
      </w:r>
      <w:r>
        <w:t xml:space="preserve">naturali,</w:t>
      </w:r>
      <w:r>
        <w:t xml:space="preserve"> </w:t>
      </w:r>
      <w:r>
        <w:t xml:space="preserve">sono</w:t>
      </w:r>
      <w:r>
        <w:t xml:space="preserve"> </w:t>
      </w:r>
      <w:r>
        <w:t xml:space="preserve">presenti</w:t>
      </w:r>
      <w:r>
        <w:t xml:space="preserve"> </w:t>
      </w:r>
      <w:r>
        <w:t xml:space="preserve">nel</w:t>
      </w:r>
      <w:r>
        <w:t xml:space="preserve"> </w:t>
      </w:r>
      <w:r>
        <w:t xml:space="preserve">suolo</w:t>
      </w:r>
      <w:r>
        <w:t xml:space="preserve"> </w:t>
      </w:r>
      <w:r>
        <w:t xml:space="preserve">sostanze</w:t>
      </w:r>
      <w:r>
        <w:t xml:space="preserve"> </w:t>
      </w:r>
      <w:r>
        <w:t xml:space="preserve">inquinanti</w:t>
      </w:r>
      <w:r>
        <w:t xml:space="preserve"> </w:t>
      </w:r>
      <w:r>
        <w:t xml:space="preserve">tali</w:t>
      </w:r>
      <w:r>
        <w:t xml:space="preserve"> </w:t>
      </w:r>
      <w:r>
        <w:t xml:space="preserve">da</w:t>
      </w:r>
      <w:r>
        <w:t xml:space="preserve"> </w:t>
      </w:r>
      <w:r>
        <w:t xml:space="preserve">risultare</w:t>
      </w:r>
      <w:r>
        <w:t xml:space="preserve"> </w:t>
      </w:r>
      <w:r>
        <w:t xml:space="preserve">pericolose</w:t>
      </w:r>
      <w:r>
        <w:t xml:space="preserve"> </w:t>
      </w:r>
      <w:r>
        <w:t xml:space="preserve">per</w:t>
      </w:r>
      <w:r>
        <w:t xml:space="preserve"> </w:t>
      </w:r>
      <w:r>
        <w:t xml:space="preserve">l’uomo</w:t>
      </w:r>
      <w:r>
        <w:t xml:space="preserve"> </w:t>
      </w:r>
      <w:r>
        <w:t xml:space="preserve">e</w:t>
      </w:r>
      <w:r>
        <w:t xml:space="preserve"> </w:t>
      </w:r>
      <w:r>
        <w:t xml:space="preserve">per</w:t>
      </w:r>
      <w:r>
        <w:t xml:space="preserve"> </w:t>
      </w:r>
      <w:r>
        <w:t xml:space="preserve">l’ambiente.</w:t>
      </w:r>
      <w:r>
        <w:t xml:space="preserve"> </w:t>
      </w:r>
      <w:r>
        <w:t xml:space="preserve">Negli</w:t>
      </w:r>
      <w:r>
        <w:t xml:space="preserve"> </w:t>
      </w:r>
      <w:r>
        <w:t xml:space="preserve">ultimi</w:t>
      </w:r>
      <w:r>
        <w:t xml:space="preserve"> </w:t>
      </w:r>
      <w:r>
        <w:t xml:space="preserve">decenni</w:t>
      </w:r>
      <w:r>
        <w:t xml:space="preserve"> </w:t>
      </w:r>
      <w:r>
        <w:t xml:space="preserve">si</w:t>
      </w:r>
      <w:r>
        <w:t xml:space="preserve"> </w:t>
      </w:r>
      <w:r>
        <w:t xml:space="preserve">sono</w:t>
      </w:r>
      <w:r>
        <w:t xml:space="preserve"> </w:t>
      </w:r>
      <w:r>
        <w:t xml:space="preserve">sviluppate</w:t>
      </w:r>
      <w:r>
        <w:t xml:space="preserve"> </w:t>
      </w:r>
      <w:r>
        <w:t xml:space="preserve">alcune</w:t>
      </w:r>
      <w:r>
        <w:t xml:space="preserve"> </w:t>
      </w:r>
      <w:r>
        <w:t xml:space="preserve">tecniche</w:t>
      </w:r>
      <w:r>
        <w:t xml:space="preserve"> </w:t>
      </w:r>
      <w:r>
        <w:t xml:space="preserve">di</w:t>
      </w:r>
      <w:r>
        <w:t xml:space="preserve"> </w:t>
      </w:r>
      <w:r>
        <w:t xml:space="preserve">bonifica</w:t>
      </w:r>
      <w:r>
        <w:t xml:space="preserve"> </w:t>
      </w:r>
      <w:r>
        <w:t xml:space="preserve">che</w:t>
      </w:r>
      <w:r>
        <w:t xml:space="preserve"> </w:t>
      </w:r>
      <w:r>
        <w:t xml:space="preserve">sfruttano</w:t>
      </w:r>
      <w:r>
        <w:t xml:space="preserve"> </w:t>
      </w:r>
      <w:r>
        <w:t xml:space="preserve">la</w:t>
      </w:r>
      <w:r>
        <w:t xml:space="preserve"> </w:t>
      </w:r>
      <w:r>
        <w:t xml:space="preserve">degradazione</w:t>
      </w:r>
      <w:r>
        <w:t xml:space="preserve"> </w:t>
      </w:r>
      <w:r>
        <w:t xml:space="preserve">dei</w:t>
      </w:r>
      <w:r>
        <w:t xml:space="preserve"> </w:t>
      </w:r>
      <w:r>
        <w:t xml:space="preserve">contaminanti</w:t>
      </w:r>
      <w:r>
        <w:t xml:space="preserve"> </w:t>
      </w:r>
      <w:r>
        <w:t xml:space="preserve">ad</w:t>
      </w:r>
      <w:r>
        <w:t xml:space="preserve"> </w:t>
      </w:r>
      <w:r>
        <w:t xml:space="preserve">opera</w:t>
      </w:r>
      <w:r>
        <w:t xml:space="preserve"> </w:t>
      </w:r>
      <w:r>
        <w:t xml:space="preserve">di</w:t>
      </w:r>
      <w:r>
        <w:t xml:space="preserve"> </w:t>
      </w:r>
      <w:r>
        <w:t xml:space="preserve">microrganismi</w:t>
      </w:r>
      <w:r>
        <w:t xml:space="preserve"> </w:t>
      </w:r>
      <w:r>
        <w:t xml:space="preserve">con</w:t>
      </w:r>
      <w:r>
        <w:t xml:space="preserve"> </w:t>
      </w:r>
      <w:r>
        <w:t xml:space="preserve">lo</w:t>
      </w:r>
      <w:r>
        <w:t xml:space="preserve"> </w:t>
      </w:r>
      <w:r>
        <w:t xml:space="preserve">scopo</w:t>
      </w:r>
      <w:r>
        <w:t xml:space="preserve"> </w:t>
      </w:r>
      <w:r>
        <w:t xml:space="preserve">di</w:t>
      </w:r>
      <w:r>
        <w:t xml:space="preserve"> </w:t>
      </w:r>
      <w:r>
        <w:t xml:space="preserve">arrecare</w:t>
      </w:r>
      <w:r>
        <w:t xml:space="preserve"> </w:t>
      </w:r>
      <w:r>
        <w:t xml:space="preserve">un</w:t>
      </w:r>
      <w:r>
        <w:t xml:space="preserve"> </w:t>
      </w:r>
      <w:r>
        <w:t xml:space="preserve">minore</w:t>
      </w:r>
      <w:r>
        <w:t xml:space="preserve"> </w:t>
      </w:r>
      <w:r>
        <w:t xml:space="preserve">impatto</w:t>
      </w:r>
      <w:r>
        <w:t xml:space="preserve"> </w:t>
      </w:r>
      <w:r>
        <w:t xml:space="preserve">sull’ecosistema</w:t>
      </w:r>
      <w:r>
        <w:t xml:space="preserve"> </w:t>
      </w:r>
      <w:r>
        <w:t xml:space="preserve">e</w:t>
      </w:r>
      <w:r>
        <w:t xml:space="preserve"> </w:t>
      </w:r>
      <w:r>
        <w:t xml:space="preserve">un</w:t>
      </w:r>
      <w:r>
        <w:t xml:space="preserve"> </w:t>
      </w:r>
      <w:r>
        <w:t xml:space="preserve">considerevole</w:t>
      </w:r>
      <w:r>
        <w:t xml:space="preserve"> </w:t>
      </w:r>
      <w:r>
        <w:t xml:space="preserve">risparmio</w:t>
      </w:r>
      <w:r>
        <w:t xml:space="preserve"> </w:t>
      </w:r>
      <w:r>
        <w:t xml:space="preserve">economico.</w:t>
      </w:r>
      <w:r>
        <w:t xml:space="preserve"> </w:t>
      </w:r>
      <w:r>
        <w:t xml:space="preserve">Tra</w:t>
      </w:r>
      <w:r>
        <w:t xml:space="preserve"> </w:t>
      </w:r>
      <w:r>
        <w:t xml:space="preserve">le</w:t>
      </w:r>
      <w:r>
        <w:t xml:space="preserve"> </w:t>
      </w:r>
      <w:r>
        <w:t xml:space="preserve">molteplici</w:t>
      </w:r>
      <w:r>
        <w:t xml:space="preserve"> </w:t>
      </w:r>
      <w:r>
        <w:t xml:space="preserve">tecniche</w:t>
      </w:r>
      <w:r>
        <w:t xml:space="preserve"> </w:t>
      </w:r>
      <w:r>
        <w:t xml:space="preserve">trova</w:t>
      </w:r>
      <w:r>
        <w:t xml:space="preserve"> </w:t>
      </w:r>
      <w:r>
        <w:t xml:space="preserve">spazio</w:t>
      </w:r>
      <w:r>
        <w:t xml:space="preserve"> </w:t>
      </w:r>
      <w:r>
        <w:t xml:space="preserve">il</w:t>
      </w:r>
      <w:r>
        <w:t xml:space="preserve"> </w:t>
      </w:r>
      <w:r>
        <w:t xml:space="preserve">Bioventing,</w:t>
      </w:r>
      <w:r>
        <w:t xml:space="preserve"> </w:t>
      </w:r>
      <w:r>
        <w:t xml:space="preserve">una</w:t>
      </w:r>
      <w:r>
        <w:t xml:space="preserve"> </w:t>
      </w:r>
      <w:r>
        <w:t xml:space="preserve">tecnologia</w:t>
      </w:r>
      <w:r>
        <w:t xml:space="preserve"> </w:t>
      </w:r>
      <w:r>
        <w:t xml:space="preserve">adoperata</w:t>
      </w:r>
      <w:r>
        <w:t xml:space="preserve"> </w:t>
      </w:r>
      <w:r>
        <w:t xml:space="preserve">nella</w:t>
      </w:r>
      <w:r>
        <w:t xml:space="preserve"> </w:t>
      </w:r>
      <w:r>
        <w:t xml:space="preserve">zona</w:t>
      </w:r>
      <w:r>
        <w:t xml:space="preserve"> </w:t>
      </w:r>
      <w:r>
        <w:t xml:space="preserve">insatura</w:t>
      </w:r>
      <w:r>
        <w:t xml:space="preserve"> </w:t>
      </w:r>
      <w:r>
        <w:t xml:space="preserve">del</w:t>
      </w:r>
      <w:r>
        <w:t xml:space="preserve"> </w:t>
      </w:r>
      <w:r>
        <w:t xml:space="preserve">terreno</w:t>
      </w:r>
      <w:r>
        <w:t xml:space="preserve"> </w:t>
      </w:r>
      <w:r>
        <w:t xml:space="preserve">che</w:t>
      </w:r>
      <w:r>
        <w:t xml:space="preserve"> </w:t>
      </w:r>
      <w:r>
        <w:t xml:space="preserve">consente</w:t>
      </w:r>
      <w:r>
        <w:t xml:space="preserve"> </w:t>
      </w:r>
      <w:r>
        <w:t xml:space="preserve">l’utilizzo</w:t>
      </w:r>
      <w:r>
        <w:t xml:space="preserve"> </w:t>
      </w:r>
      <w:r>
        <w:t xml:space="preserve">di</w:t>
      </w:r>
      <w:r>
        <w:t xml:space="preserve"> </w:t>
      </w:r>
      <w:r>
        <w:t xml:space="preserve">microrganismi</w:t>
      </w:r>
      <w:r>
        <w:t xml:space="preserve"> </w:t>
      </w:r>
      <w:r>
        <w:t xml:space="preserve">autoctoni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degradazione</w:t>
      </w:r>
      <w:r>
        <w:t xml:space="preserve"> </w:t>
      </w:r>
      <w:r>
        <w:t xml:space="preserve">di</w:t>
      </w:r>
      <w:r>
        <w:t xml:space="preserve"> </w:t>
      </w:r>
      <w:r>
        <w:t xml:space="preserve">composti</w:t>
      </w:r>
      <w:r>
        <w:t xml:space="preserve"> </w:t>
      </w:r>
      <w:r>
        <w:t xml:space="preserve">organici</w:t>
      </w:r>
      <w:r>
        <w:t xml:space="preserve"> </w:t>
      </w:r>
      <w:r>
        <w:t xml:space="preserve">adsorbiti</w:t>
      </w:r>
      <w:r>
        <w:t xml:space="preserve"> </w:t>
      </w:r>
      <w:r>
        <w:t xml:space="preserve">dalle</w:t>
      </w:r>
      <w:r>
        <w:t xml:space="preserve"> </w:t>
      </w:r>
      <w:r>
        <w:t xml:space="preserve">frazioni</w:t>
      </w:r>
      <w:r>
        <w:t xml:space="preserve"> </w:t>
      </w:r>
      <w:r>
        <w:t xml:space="preserve">minerali</w:t>
      </w:r>
      <w:r>
        <w:t xml:space="preserve"> </w:t>
      </w:r>
      <w:r>
        <w:t xml:space="preserve">e</w:t>
      </w:r>
      <w:r>
        <w:t xml:space="preserve"> </w:t>
      </w:r>
      <w:r>
        <w:t xml:space="preserve">organiche</w:t>
      </w:r>
      <w:r>
        <w:t xml:space="preserve"> </w:t>
      </w:r>
      <w:r>
        <w:t xml:space="preserve">del</w:t>
      </w:r>
      <w:r>
        <w:t xml:space="preserve"> </w:t>
      </w:r>
      <w:r>
        <w:t xml:space="preserve">suolo.</w:t>
      </w:r>
      <w:r>
        <w:t xml:space="preserve"> </w:t>
      </w:r>
      <w:r>
        <w:t xml:space="preserve">In</w:t>
      </w:r>
      <w:r>
        <w:t xml:space="preserve"> </w:t>
      </w:r>
      <w:r>
        <w:t xml:space="preserve">questo</w:t>
      </w:r>
      <w:r>
        <w:t xml:space="preserve"> </w:t>
      </w:r>
      <w:r>
        <w:t xml:space="preserve">articolo</w:t>
      </w:r>
      <w:r>
        <w:t xml:space="preserve"> </w:t>
      </w:r>
      <w:r>
        <w:t xml:space="preserve">si</w:t>
      </w:r>
      <w:r>
        <w:t xml:space="preserve"> </w:t>
      </w:r>
      <w:r>
        <w:t xml:space="preserve">fa</w:t>
      </w:r>
      <w:r>
        <w:t xml:space="preserve"> </w:t>
      </w:r>
      <w:r>
        <w:t xml:space="preserve">riferimento</w:t>
      </w:r>
      <w:r>
        <w:t xml:space="preserve"> </w:t>
      </w:r>
      <w:r>
        <w:t xml:space="preserve">ad</w:t>
      </w:r>
      <w:r>
        <w:t xml:space="preserve"> </w:t>
      </w:r>
      <w:r>
        <w:t xml:space="preserve">un</w:t>
      </w:r>
      <w:r>
        <w:t xml:space="preserve"> </w:t>
      </w:r>
      <w:r>
        <w:t xml:space="preserve">caso</w:t>
      </w:r>
      <w:r>
        <w:t xml:space="preserve"> </w:t>
      </w:r>
      <w:r>
        <w:t xml:space="preserve">studio</w:t>
      </w:r>
      <w:r>
        <w:t xml:space="preserve"> </w:t>
      </w:r>
      <w:r>
        <w:t xml:space="preserve">che</w:t>
      </w:r>
      <w:r>
        <w:t xml:space="preserve"> </w:t>
      </w:r>
      <w:r>
        <w:t xml:space="preserve">ha</w:t>
      </w:r>
      <w:r>
        <w:t xml:space="preserve"> </w:t>
      </w:r>
      <w:r>
        <w:t xml:space="preserve">trattato</w:t>
      </w:r>
      <w:r>
        <w:t xml:space="preserve"> </w:t>
      </w:r>
      <w:r>
        <w:t xml:space="preserve">la</w:t>
      </w:r>
      <w:r>
        <w:t xml:space="preserve"> </w:t>
      </w:r>
      <w:r>
        <w:t xml:space="preserve">tecnica</w:t>
      </w:r>
      <w:r>
        <w:t xml:space="preserve"> </w:t>
      </w:r>
      <w:r>
        <w:t xml:space="preserve">del</w:t>
      </w:r>
      <w:r>
        <w:t xml:space="preserve"> </w:t>
      </w:r>
      <w:r>
        <w:t xml:space="preserve">Bioventing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rimozione</w:t>
      </w:r>
      <w:r>
        <w:t xml:space="preserve"> </w:t>
      </w:r>
      <w:r>
        <w:t xml:space="preserve">di</w:t>
      </w:r>
      <w:r>
        <w:t xml:space="preserve"> </w:t>
      </w:r>
      <w:r>
        <w:t xml:space="preserve">idrocarburi</w:t>
      </w:r>
      <w:r>
        <w:t xml:space="preserve"> </w:t>
      </w:r>
      <w:r>
        <w:t xml:space="preserve">del</w:t>
      </w:r>
      <w:r>
        <w:t xml:space="preserve"> </w:t>
      </w:r>
      <w:r>
        <w:t xml:space="preserve">petrolio.</w:t>
      </w:r>
    </w:p>
    <w:p>
      <w:pPr>
        <w:pStyle w:val="Heading1"/>
      </w:pPr>
      <w:bookmarkStart w:id="21" w:name="bioventing-principi-fondamentali"/>
      <w:bookmarkEnd w:id="21"/>
      <w:r>
        <w:t xml:space="preserve">Bioventing: principi</w:t>
      </w:r>
      <w:r>
        <w:t xml:space="preserve"> </w:t>
      </w:r>
      <w:r>
        <w:t xml:space="preserve">fondamentali</w:t>
      </w:r>
    </w:p>
    <w:p>
      <w:pPr>
        <w:pStyle w:val="FirstParagraph"/>
      </w:pPr>
      <w:r>
        <w:t xml:space="preserve">Il Titolo V del Decreto Legislativo 3 aprile 2006, n. 152</w:t>
      </w:r>
      <w:r>
        <w:t xml:space="preserve"> </w:t>
      </w:r>
      <w:r>
        <w:t xml:space="preserve">“</w:t>
      </w:r>
      <w:r>
        <w:t xml:space="preserve">Norme in</w:t>
      </w:r>
      <w:r>
        <w:t xml:space="preserve"> </w:t>
      </w:r>
      <w:r>
        <w:t xml:space="preserve">materia ambientale</w:t>
      </w:r>
      <w:r>
        <w:t xml:space="preserve">”</w:t>
      </w:r>
      <w:r>
        <w:t xml:space="preserve">,  successivamente modificato ed integrato dal</w:t>
      </w:r>
      <w:r>
        <w:t xml:space="preserve"> </w:t>
      </w:r>
      <w:r>
        <w:t xml:space="preserve">Decreto Legislativo 16 gennaio 2008 n. 4, costituisce il riferimento</w:t>
      </w:r>
      <w:r>
        <w:t xml:space="preserve"> </w:t>
      </w:r>
      <w:r>
        <w:t xml:space="preserve">legislativo nazionale per gli interventi di bonifica e ripristino</w:t>
      </w:r>
      <w:r>
        <w:t xml:space="preserve"> </w:t>
      </w:r>
      <w:r>
        <w:t xml:space="preserve">ambientale dei siti contaminati. Il Bioventing è un intervento di</w:t>
      </w:r>
      <w:r>
        <w:t xml:space="preserve"> </w:t>
      </w:r>
      <w:r>
        <w:t xml:space="preserve">bonifica in situ che utilizza i microrganismi naturalmente presenti nel</w:t>
      </w:r>
      <w:r>
        <w:t xml:space="preserve"> </w:t>
      </w:r>
      <w:r>
        <w:t xml:space="preserve">suolo per biodegradare i composti organici adsorbiti nella zona</w:t>
      </w:r>
      <w:r>
        <w:t xml:space="preserve"> </w:t>
      </w:r>
      <w:r>
        <w:t xml:space="preserve">parzialmente satura del terreno. In alcuni casi la biodegradazione può</w:t>
      </w:r>
      <w:r>
        <w:t xml:space="preserve"> </w:t>
      </w:r>
      <w:r>
        <w:t xml:space="preserve">avvenire naturalmente, in altri casi è necessario andare a stimolare</w:t>
      </w:r>
      <w:r>
        <w:t xml:space="preserve"> </w:t>
      </w:r>
      <w:r>
        <w:t xml:space="preserve">l’attività microbica per favorire la degradazione delle sostanze. I</w:t>
      </w:r>
      <w:r>
        <w:t xml:space="preserve"> </w:t>
      </w:r>
      <w:r>
        <w:t xml:space="preserve">microrganismi sono il fattore chiave nel degrado delle molecole</w:t>
      </w:r>
      <w:r>
        <w:t xml:space="preserve"> </w:t>
      </w:r>
      <w:r>
        <w:t xml:space="preserve">naturali, però bisogna tener conto degli impatti che tali ceppi possono</w:t>
      </w:r>
      <w:r>
        <w:t xml:space="preserve"> </w:t>
      </w:r>
      <w:r>
        <w:t xml:space="preserve">subire a causa dell’inquinamento </w:t>
      </w:r>
      <w:r>
        <w:rPr>
          <w:vertAlign w:val="superscript"/>
        </w:rPr>
        <w:t xml:space="preserve">1</w:t>
      </w:r>
      <w:r>
        <w:t xml:space="preserve">. L’attività dei</w:t>
      </w:r>
      <w:r>
        <w:t xml:space="preserve"> </w:t>
      </w:r>
      <w:r>
        <w:t xml:space="preserve">microrganismi con il Bioventing, infatti, viene rafforzata introducendo</w:t>
      </w:r>
      <w:r>
        <w:t xml:space="preserve"> </w:t>
      </w:r>
      <w:r>
        <w:t xml:space="preserve">aria atmosferica attraverso dei pozzi di iniezione o estrazione e, se</w:t>
      </w:r>
      <w:r>
        <w:t xml:space="preserve"> </w:t>
      </w:r>
      <w:r>
        <w:t xml:space="preserve">necessario, aggiungendo sostanze nutritive. In genere tale tecnica viene</w:t>
      </w:r>
      <w:r>
        <w:t xml:space="preserve"> </w:t>
      </w:r>
      <w:r>
        <w:t xml:space="preserve">adoperata per la degradazione di sostanze di medio peso come gli</w:t>
      </w:r>
      <w:r>
        <w:t xml:space="preserve"> </w:t>
      </w:r>
      <w:r>
        <w:t xml:space="preserve">idrocarburi del petrolio (PHC). Essi, infatti, sono da sempre</w:t>
      </w:r>
      <w:r>
        <w:t xml:space="preserve"> </w:t>
      </w:r>
      <w:r>
        <w:t xml:space="preserve">naturalmente presenti nell’ambiente, di conseguenza molti microrganismi</w:t>
      </w:r>
      <w:r>
        <w:t xml:space="preserve"> </w:t>
      </w:r>
      <w:r>
        <w:t xml:space="preserve">hanno una naturale capacità di degradarli </w:t>
      </w:r>
      <w:r>
        <w:rPr>
          <w:vertAlign w:val="superscript"/>
        </w:rPr>
        <w:t xml:space="preserve">1</w:t>
      </w:r>
      <w:r>
        <w:t xml:space="preserve">. Infatti,</w:t>
      </w:r>
      <w:r>
        <w:t xml:space="preserve"> </w:t>
      </w:r>
      <w:r>
        <w:t xml:space="preserve">in molti siti dove è presente una contaminazione da idrocarburi,</w:t>
      </w:r>
      <w:r>
        <w:t xml:space="preserve"> </w:t>
      </w:r>
      <w:r>
        <w:t xml:space="preserve">esistono batteri autoctoni presenti nel terreno che possono</w:t>
      </w:r>
      <w:r>
        <w:t xml:space="preserve"> </w:t>
      </w:r>
      <w:r>
        <w:t xml:space="preserve">metabolizzare l’idrocarburo, la cui attività è però limitata dalla</w:t>
      </w:r>
      <w:r>
        <w:t xml:space="preserve"> </w:t>
      </w:r>
      <w:r>
        <w:t xml:space="preserve">mancanza di ossigeno. Il Bioventing entra in gioco appositamente per</w:t>
      </w:r>
      <w:r>
        <w:t xml:space="preserve"> </w:t>
      </w:r>
      <w:r>
        <w:t xml:space="preserve">favorire l’immissione di ossigeno e garantire una degradazione in</w:t>
      </w:r>
      <w:r>
        <w:t xml:space="preserve"> </w:t>
      </w:r>
      <w:r>
        <w:t xml:space="preserve">condizioni aerobiche degli inquinanti.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957244" cy="1305848"/>
            <wp:effectExtent b="0" l="0" r="0" t="0"/>
            <wp:docPr descr="Contaminazione da idrocarburi del petrolio " title="" id="1" name="Picture"/>
            <a:graphic>
              <a:graphicData uri="http://schemas.openxmlformats.org/drawingml/2006/picture">
                <pic:pic>
                  <pic:nvPicPr>
                    <pic:cNvPr descr="figures/8532718844-8597ec16b4-o/8532718844-8597ec16b4-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44" cy="1305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Contaminazione da idrocarburi del petrolio</w:t>
      </w:r>
      <w:r>
        <w:t xml:space="preserve"> </w:t>
      </w:r>
    </w:p>
    <w:p>
      <w:pPr>
        <w:pStyle w:val="Heading1"/>
      </w:pPr>
      <w:bookmarkStart w:id="23" w:name="il-bioventing-come-tecnologia-adoperata-per-la-rimozione-di-phc"/>
      <w:bookmarkEnd w:id="23"/>
      <w:r>
        <w:t xml:space="preserve">Il Bioventing come tecnologia adoperata per la rimozione di</w:t>
      </w:r>
      <w:r>
        <w:t xml:space="preserve"> </w:t>
      </w:r>
      <w:r>
        <w:t xml:space="preserve">PHC</w:t>
      </w:r>
    </w:p>
    <w:p>
      <w:pPr>
        <w:pStyle w:val="FirstParagraph"/>
      </w:pPr>
      <w:r>
        <w:t xml:space="preserve">Il Bioventing è una tecnica adoperata per bonificare i terreni</w:t>
      </w:r>
      <w:r>
        <w:t xml:space="preserve"> </w:t>
      </w:r>
      <w:r>
        <w:t xml:space="preserve">contaminati da PHC, poiché migliora la capacità dei microrganismi di</w:t>
      </w:r>
      <w:r>
        <w:t xml:space="preserve"> </w:t>
      </w:r>
      <w:r>
        <w:t xml:space="preserve">degradare tali sostanze. Il caso studio analizzato tratta la valutazione</w:t>
      </w:r>
      <w:r>
        <w:t xml:space="preserve"> </w:t>
      </w:r>
      <w:r>
        <w:t xml:space="preserve">di tale tecnologia per risanare un terreno contaminato da benzina e</w:t>
      </w:r>
      <w:r>
        <w:t xml:space="preserve"> </w:t>
      </w:r>
      <w:r>
        <w:t xml:space="preserve">benzina-etanolo </w:t>
      </w:r>
      <w:r>
        <w:rPr>
          <w:vertAlign w:val="superscript"/>
        </w:rPr>
        <w:t xml:space="preserve">1</w:t>
      </w:r>
      <w:r>
        <w:t xml:space="preserve">. Sono stati prelevati dei campioni di</w:t>
      </w:r>
      <w:r>
        <w:t xml:space="preserve"> </w:t>
      </w:r>
      <w:r>
        <w:t xml:space="preserve">terreno indisturbati e in condizioni asettiche con lo scopo di</w:t>
      </w:r>
      <w:r>
        <w:t xml:space="preserve"> </w:t>
      </w:r>
      <w:r>
        <w:t xml:space="preserve">analizzarne le caratteristiche geotecniche, chimiche, mineralogiche e</w:t>
      </w:r>
      <w:r>
        <w:t xml:space="preserve"> </w:t>
      </w:r>
      <w:r>
        <w:t xml:space="preserve">microbiologiche. I blocchi di terreno analizzati sono di dimensioni</w:t>
      </w:r>
      <w:r>
        <w:t xml:space="preserve"> </w:t>
      </w:r>
      <w:r>
        <w:t xml:space="preserve">cubiche (con lato 30 cm) e, al momento del prelievo, sono stati avvolti</w:t>
      </w:r>
      <w:r>
        <w:t xml:space="preserve"> </w:t>
      </w:r>
      <w:r>
        <w:t xml:space="preserve">in fogli di alluminio, pellicola di plastica e paraffina, per evitare</w:t>
      </w:r>
      <w:r>
        <w:t xml:space="preserve"> </w:t>
      </w:r>
      <w:r>
        <w:t xml:space="preserve">modifiche relative all’umidità del campione, infine sono stati lasciati</w:t>
      </w:r>
      <w:r>
        <w:t xml:space="preserve"> </w:t>
      </w:r>
      <w:r>
        <w:t xml:space="preserve">in una stanza umida fino al momento del test. In totale sono stati</w:t>
      </w:r>
      <w:r>
        <w:t xml:space="preserve"> </w:t>
      </w:r>
      <w:r>
        <w:t xml:space="preserve">prelevati 6 blocchi, di cui uno è stato analizzato senza trattamento,</w:t>
      </w:r>
      <w:r>
        <w:t xml:space="preserve"> </w:t>
      </w:r>
      <w:r>
        <w:t xml:space="preserve">uno è stato sottoposto al Bioventing senza essere contaminato, due sono</w:t>
      </w:r>
      <w:r>
        <w:t xml:space="preserve"> </w:t>
      </w:r>
      <w:r>
        <w:t xml:space="preserve">stati contaminati da benzina e benzina-etanolo senza essere trattati e</w:t>
      </w:r>
      <w:r>
        <w:t xml:space="preserve"> </w:t>
      </w:r>
      <w:r>
        <w:t xml:space="preserve">gli ultimi due invece sono stati contaminati da benzina e</w:t>
      </w:r>
      <w:r>
        <w:t xml:space="preserve"> </w:t>
      </w:r>
      <w:r>
        <w:t xml:space="preserve">benzina-etanolo per poi essere trattati con il Bioventing. Nei blocchi</w:t>
      </w:r>
      <w:r>
        <w:t xml:space="preserve"> </w:t>
      </w:r>
      <w:r>
        <w:t xml:space="preserve">in cui è previsto il trattamento è stato iniettato un flusso d’aria di 2</w:t>
      </w:r>
      <w:r>
        <w:t xml:space="preserve"> </w:t>
      </w:r>
      <w:r>
        <w:t xml:space="preserve">psi, in particolare, per i blocchi contaminati, tale intervento è</w:t>
      </w:r>
      <w:r>
        <w:t xml:space="preserve"> </w:t>
      </w:r>
      <w:r>
        <w:t xml:space="preserve">avvenuto dopo 10 giorni dalla contaminazione. Sono stati adoperati 10</w:t>
      </w:r>
      <w:r>
        <w:t xml:space="preserve"> </w:t>
      </w:r>
      <w:r>
        <w:t xml:space="preserve">litri di contaminante, suddiviso in benzina e benzina modificata con</w:t>
      </w:r>
      <w:r>
        <w:t xml:space="preserve"> </w:t>
      </w:r>
      <w:r>
        <w:t xml:space="preserve">etanolo al 22%, da versare sui vari blocchi tenendo conto di non</w:t>
      </w:r>
      <w:r>
        <w:t xml:space="preserve"> </w:t>
      </w:r>
      <w:r>
        <w:t xml:space="preserve">modificare le condizioni iniziali di umidità. I microrganismi nel</w:t>
      </w:r>
      <w:r>
        <w:t xml:space="preserve"> </w:t>
      </w:r>
      <w:r>
        <w:t xml:space="preserve">terreno nella prova in esame, sono stati analizzati nelle condizioni</w:t>
      </w:r>
      <w:r>
        <w:t xml:space="preserve"> </w:t>
      </w:r>
      <w:r>
        <w:t xml:space="preserve">iniziali, dopo 24 ore, 30 giorni e 100 giorni dalla contaminazione. I</w:t>
      </w:r>
      <w:r>
        <w:t xml:space="preserve"> </w:t>
      </w:r>
      <w:r>
        <w:t xml:space="preserve">risultati hanno evidenziato comportamenti differenti nei blocchi</w:t>
      </w:r>
      <w:r>
        <w:t xml:space="preserve"> </w:t>
      </w:r>
      <w:r>
        <w:t xml:space="preserve">contaminati da sola benzina e quelli contaminati da benzina-etanolo. In</w:t>
      </w:r>
      <w:r>
        <w:t xml:space="preserve"> </w:t>
      </w:r>
      <w:r>
        <w:t xml:space="preserve">particolare, per il terreno ventilato con benzina-etanolo si è</w:t>
      </w:r>
      <w:r>
        <w:t xml:space="preserve"> </w:t>
      </w:r>
      <w:r>
        <w:t xml:space="preserve">registrata una degradazione importante (&gt;98%), mentre</w:t>
      </w:r>
      <w:r>
        <w:t xml:space="preserve"> </w:t>
      </w:r>
      <w:r>
        <w:t xml:space="preserve">quelli non ventilati hanno presentato una degradazione inferiore (74%).</w:t>
      </w:r>
      <w:r>
        <w:t xml:space="preserve"> </w:t>
      </w:r>
      <w:r>
        <w:t xml:space="preserve">Nei terreni invece contaminati da sola benzina il suolo ventilato nei</w:t>
      </w:r>
      <w:r>
        <w:t xml:space="preserve"> </w:t>
      </w:r>
      <w:r>
        <w:t xml:space="preserve">primi 60 giorni ha raggiunto una degradazione leggermente inferiore di</w:t>
      </w:r>
      <w:r>
        <w:t xml:space="preserve"> </w:t>
      </w:r>
      <w:r>
        <w:t xml:space="preserve">quello non ventilato. Ciò ha dimostrato che il Bioventing ha un effetto</w:t>
      </w:r>
      <w:r>
        <w:t xml:space="preserve"> </w:t>
      </w:r>
      <w:r>
        <w:t xml:space="preserve">benefico nei terreni in cui è presente l’etanolo poiché ha accelerato la</w:t>
      </w:r>
      <w:r>
        <w:t xml:space="preserve"> </w:t>
      </w:r>
      <w:r>
        <w:t xml:space="preserve">bonifica del suolo. Tale studio tuttavia ha mostrato un effetto minore</w:t>
      </w:r>
      <w:r>
        <w:t xml:space="preserve"> </w:t>
      </w:r>
      <w:r>
        <w:t xml:space="preserve">nel suolo contaminato da benzina. Questo caso studio è stato preso in</w:t>
      </w:r>
      <w:r>
        <w:t xml:space="preserve"> </w:t>
      </w:r>
      <w:r>
        <w:t xml:space="preserve">considerazione poiché gli stessi esperti ritengono che i dati ottenuti</w:t>
      </w:r>
      <w:r>
        <w:t xml:space="preserve"> </w:t>
      </w:r>
      <w:r>
        <w:t xml:space="preserve">in laboratorio sono paragonabili a quelli delle misurazioni sul campo,</w:t>
      </w:r>
      <w:r>
        <w:t xml:space="preserve"> </w:t>
      </w:r>
      <w:r>
        <w:t xml:space="preserve">di conseguenza tali analisi possono essere un buon riferimento nella</w:t>
      </w:r>
      <w:r>
        <w:t xml:space="preserve"> </w:t>
      </w:r>
      <w:r>
        <w:t xml:space="preserve">pratica </w:t>
      </w:r>
      <w:r>
        <w:rPr>
          <w:vertAlign w:val="superscript"/>
        </w:rPr>
        <w:t xml:space="preserve">1</w:t>
      </w:r>
      <w:r>
        <w:t xml:space="preserve">.  La tecnologia del Bioventing è tutt’ora</w:t>
      </w:r>
      <w:r>
        <w:t xml:space="preserve"> </w:t>
      </w:r>
      <w:r>
        <w:t xml:space="preserve">analizzata per la rimozione di ulteriori composti da</w:t>
      </w:r>
      <w:r>
        <w:t xml:space="preserve"> </w:t>
      </w:r>
      <w:r>
        <w:t xml:space="preserve">idrocarburi </w:t>
      </w:r>
      <w:r>
        <w:rPr>
          <w:vertAlign w:val="superscript"/>
        </w:rPr>
        <w:t xml:space="preserve">2</w:t>
      </w:r>
      <w:r>
        <w:t xml:space="preserve"> </w:t>
      </w:r>
      <w:r>
        <w:t xml:space="preserve">come toluene </w:t>
      </w:r>
      <w:r>
        <w:rPr>
          <w:vertAlign w:val="superscript"/>
        </w:rPr>
        <w:t xml:space="preserve">3</w:t>
      </w:r>
      <w:r>
        <w:t xml:space="preserve">,</w:t>
      </w:r>
      <w:r>
        <w:t xml:space="preserve"> </w:t>
      </w:r>
      <w:r>
        <w:t xml:space="preserve">fenantrene </w:t>
      </w:r>
      <w:r>
        <w:rPr>
          <w:vertAlign w:val="superscript"/>
        </w:rPr>
        <w:t xml:space="preserve">4</w:t>
      </w:r>
      <w:r>
        <w:t xml:space="preserve">, carburante da serbatoi</w:t>
      </w:r>
      <w:r>
        <w:t xml:space="preserve"> </w:t>
      </w:r>
      <w:r>
        <w:t xml:space="preserve">sotterranei </w:t>
      </w:r>
      <w:r>
        <w:rPr>
          <w:vertAlign w:val="superscript"/>
        </w:rPr>
        <w:t xml:space="preserve">5</w:t>
      </w:r>
      <w:r>
        <w:t xml:space="preserve">, PCE </w:t>
      </w:r>
      <w:r>
        <w:rPr>
          <w:vertAlign w:val="superscript"/>
        </w:rPr>
        <w:t xml:space="preserve">6</w:t>
      </w:r>
      <w:r>
        <w:t xml:space="preserve">, DDT e</w:t>
      </w:r>
      <w:r>
        <w:t xml:space="preserve"> </w:t>
      </w:r>
      <w:r>
        <w:t xml:space="preserve">DNT  </w:t>
      </w:r>
      <w:r>
        <w:rPr>
          <w:vertAlign w:val="superscript"/>
        </w:rPr>
        <w:t xml:space="preserve">7</w:t>
      </w:r>
      <w:r>
        <w:t xml:space="preserve">.</w:t>
      </w:r>
    </w:p>
    <w:p>
      <w:pPr>
        <w:pStyle w:val="Heading1"/>
      </w:pPr>
      <w:bookmarkStart w:id="24" w:name="conclusioni"/>
      <w:bookmarkEnd w:id="24"/>
      <w:r>
        <w:t xml:space="preserve">Conclusioni</w:t>
      </w:r>
    </w:p>
    <w:p>
      <w:pPr>
        <w:pStyle w:val="FirstParagraph"/>
      </w:pPr>
      <w:r>
        <w:t xml:space="preserve">Il caso studio analizzato ha permesso di comprendere come il Bioventing</w:t>
      </w:r>
      <w:r>
        <w:t xml:space="preserve"> </w:t>
      </w:r>
      <w:r>
        <w:t xml:space="preserve">sia una tecnologia adatta alla rimozione di idrocarburi (PHC) nei</w:t>
      </w:r>
      <w:r>
        <w:t xml:space="preserve"> </w:t>
      </w:r>
      <w:r>
        <w:t xml:space="preserve">terreni contaminati. In particolare, si è evidenziata una capacità di</w:t>
      </w:r>
      <w:r>
        <w:t xml:space="preserve"> </w:t>
      </w:r>
      <w:r>
        <w:t xml:space="preserve">degradazione abbastanza elevata per i terreni contaminati da</w:t>
      </w:r>
      <w:r>
        <w:t xml:space="preserve"> </w:t>
      </w:r>
      <w:r>
        <w:t xml:space="preserve">benzina-etanolo, dati più modesti invece si riferiscono ai terreni</w:t>
      </w:r>
      <w:r>
        <w:t xml:space="preserve"> </w:t>
      </w:r>
      <w:r>
        <w:t xml:space="preserve">contaminati da sola benzina. In sostanza la tecnica del Bioventing ha</w:t>
      </w:r>
      <w:r>
        <w:t xml:space="preserve"> </w:t>
      </w:r>
      <w:r>
        <w:t xml:space="preserve">portato per tutti i campioni degli ottimi risultati in termini di</w:t>
      </w:r>
      <w:r>
        <w:t xml:space="preserve"> </w:t>
      </w:r>
      <w:r>
        <w:t xml:space="preserve">rimozione dei contaminanti, anche se in tempi più lunghi. C’è da</w:t>
      </w:r>
      <w:r>
        <w:t xml:space="preserve"> </w:t>
      </w:r>
      <w:r>
        <w:t xml:space="preserve">evidenziare che i tassi di biodegradazione del PHC ottenuti dagli</w:t>
      </w:r>
      <w:r>
        <w:t xml:space="preserve"> </w:t>
      </w:r>
      <w:r>
        <w:t xml:space="preserve">esperti in condizioni di laboratorio possono essere di riferimento per i</w:t>
      </w:r>
      <w:r>
        <w:t xml:space="preserve"> </w:t>
      </w:r>
      <w:r>
        <w:t xml:space="preserve">casi pratici. La tecnologia del Bioventing  può essere considerata</w:t>
      </w:r>
      <w:r>
        <w:t xml:space="preserve"> </w:t>
      </w:r>
      <w:r>
        <w:t xml:space="preserve">quindi come un riferimento per la rimozione degli idrocarburi del</w:t>
      </w:r>
      <w:r>
        <w:t xml:space="preserve"> </w:t>
      </w:r>
      <w:r>
        <w:t xml:space="preserve">petrolio , anche perchè risulta relativamente economica, soprattutto</w:t>
      </w:r>
      <w:r>
        <w:t xml:space="preserve"> </w:t>
      </w:r>
      <w:r>
        <w:t xml:space="preserve">quando associata al SVE, in questo caso infatti è possibile utilizzare</w:t>
      </w:r>
      <w:r>
        <w:t xml:space="preserve"> </w:t>
      </w:r>
      <w:r>
        <w:t xml:space="preserve">la medesima soluzione impiantistica per l’aspirazione e l’immissione di</w:t>
      </w:r>
      <w:r>
        <w:t xml:space="preserve"> </w:t>
      </w:r>
      <w:r>
        <w:t xml:space="preserve">aria atmosferica. 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1.Osterreichercunha, P.</w:t>
      </w:r>
      <w:r>
        <w:t xml:space="preserve"> </w:t>
      </w:r>
      <w:r>
        <w:t xml:space="preserve">Evaluation of bioventing on a gasoline-ethanol contaminated undisturbed residual soil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110</w:t>
      </w:r>
      <w:r>
        <w:t xml:space="preserve">, 63–76 (2004).</w:t>
      </w:r>
    </w:p>
    <w:p>
      <w:pPr>
        <w:pStyle w:val="BodyText"/>
      </w:pPr>
      <w:r>
        <w:t xml:space="preserve">2.Hoeppel, R. E., Hinchee, R. E. &amp; Arthur, M. F.</w:t>
      </w:r>
      <w:r>
        <w:t xml:space="preserve"> </w:t>
      </w:r>
      <w:r>
        <w:t xml:space="preserve">Bioventing soils contaminated with petroleum hydrocarbons</w:t>
      </w:r>
      <w:r>
        <w:t xml:space="preserve">.</w:t>
      </w:r>
      <w:r>
        <w:t xml:space="preserve"> </w:t>
      </w:r>
      <w:r>
        <w:rPr>
          <w:i/>
        </w:rPr>
        <w:t xml:space="preserve">Journal of Industrial Microbiology</w:t>
      </w:r>
      <w:r>
        <w:t xml:space="preserve"> </w:t>
      </w:r>
      <w:r>
        <w:rPr>
          <w:b/>
        </w:rPr>
        <w:t xml:space="preserve">8</w:t>
      </w:r>
      <w:r>
        <w:t xml:space="preserve">, 141–146 (1991).</w:t>
      </w:r>
    </w:p>
    <w:p>
      <w:pPr>
        <w:pStyle w:val="BodyText"/>
      </w:pPr>
      <w:r>
        <w:t xml:space="preserve">3.SUI, H. &amp; LI, X.</w:t>
      </w:r>
      <w:r>
        <w:t xml:space="preserve"> </w:t>
      </w:r>
      <w:r>
        <w:t xml:space="preserve">Modeling for Volatilization and Bioremediation of Toluene-contaminated Soil by Bioventing</w:t>
      </w:r>
      <w:r>
        <w:t xml:space="preserve">.</w:t>
      </w:r>
      <w:r>
        <w:t xml:space="preserve"> </w:t>
      </w:r>
      <w:r>
        <w:rPr>
          <w:i/>
        </w:rPr>
        <w:t xml:space="preserve">Chinese Journal of Chemical Engineering</w:t>
      </w:r>
      <w:r>
        <w:t xml:space="preserve"> </w:t>
      </w:r>
      <w:r>
        <w:rPr>
          <w:b/>
        </w:rPr>
        <w:t xml:space="preserve">19</w:t>
      </w:r>
      <w:r>
        <w:t xml:space="preserve">, 340–348 (2011).</w:t>
      </w:r>
    </w:p>
    <w:p>
      <w:pPr>
        <w:pStyle w:val="BodyText"/>
      </w:pPr>
      <w:r>
        <w:t xml:space="preserve">4.Frutos, F. J. G., Escolano, O., Garc</w:t>
      </w:r>
      <w:r>
        <w:t xml:space="preserve">í</w:t>
      </w:r>
      <w:r>
        <w:t xml:space="preserve">a, S., Bab</w:t>
      </w:r>
      <w:r>
        <w:t xml:space="preserve">í</w:t>
      </w:r>
      <w:r>
        <w:t xml:space="preserve">n, M. &amp; Fern</w:t>
      </w:r>
      <w:r>
        <w:t xml:space="preserve">á</w:t>
      </w:r>
      <w:r>
        <w:t xml:space="preserve">ndez, M. D.</w:t>
      </w:r>
      <w:r>
        <w:t xml:space="preserve"> </w:t>
      </w:r>
      <w:r>
        <w:t xml:space="preserve">Bioventing remediation and ecotoxicity evaluation of phenanthrene-contaminated soil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183</w:t>
      </w:r>
      <w:r>
        <w:t xml:space="preserve">, 806–813 (2010).</w:t>
      </w:r>
    </w:p>
    <w:p>
      <w:pPr>
        <w:pStyle w:val="BodyText"/>
      </w:pPr>
      <w:r>
        <w:t xml:space="preserve">5.Kampbell, D. H. &amp; Wilson, J. T.</w:t>
      </w:r>
      <w:r>
        <w:t xml:space="preserve"> </w:t>
      </w:r>
      <w:r>
        <w:t xml:space="preserve">Bioventing to treat fuel spills from underground storage tanks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28</w:t>
      </w:r>
      <w:r>
        <w:t xml:space="preserve">, 75–80 (1991).</w:t>
      </w:r>
    </w:p>
    <w:p>
      <w:pPr>
        <w:pStyle w:val="BodyText"/>
      </w:pPr>
      <w:r>
        <w:t xml:space="preserve">6.Mihopoulos, P.</w:t>
      </w:r>
      <w:r>
        <w:t xml:space="preserve"> </w:t>
      </w:r>
      <w:r>
        <w:t xml:space="preserve">Vapor phase treatment of</w:t>
      </w:r>
      <w:r>
        <w:t xml:space="preserve"> </w:t>
      </w:r>
      <w:r>
        <w:t xml:space="preserve">PCE</w:t>
      </w:r>
      <w:r>
        <w:t xml:space="preserve"> </w:t>
      </w:r>
      <w:r>
        <w:t xml:space="preserve">in a soil column by lab-scale anaerobic bioventing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rPr>
          <w:b/>
        </w:rPr>
        <w:t xml:space="preserve">34</w:t>
      </w:r>
      <w:r>
        <w:t xml:space="preserve">, 3231–3237 (2000).</w:t>
      </w:r>
    </w:p>
    <w:p>
      <w:pPr>
        <w:pStyle w:val="BodyText"/>
      </w:pPr>
      <w:r>
        <w:t xml:space="preserve">7.Shah, J. K., Sayles, G. D., Suidan, M. T., Mihopoulos, P. &amp; Kaskassian, S.</w:t>
      </w:r>
      <w:r>
        <w:t xml:space="preserve"> </w:t>
      </w:r>
      <w:r>
        <w:t xml:space="preserve">Anaerobic bioventing of unsaturated zone contaminated with</w:t>
      </w:r>
      <w:r>
        <w:t xml:space="preserve"> </w:t>
      </w:r>
      <w:r>
        <w:t xml:space="preserve">DDT</w:t>
      </w:r>
      <w:r>
        <w:t xml:space="preserve"> </w:t>
      </w:r>
      <w:r>
        <w:t xml:space="preserve">and</w:t>
      </w:r>
      <w:r>
        <w:t xml:space="preserve"> </w:t>
      </w:r>
      <w:r>
        <w:t xml:space="preserve">DNT</w:t>
      </w:r>
      <w:r>
        <w:t xml:space="preserve">.</w:t>
      </w:r>
      <w:r>
        <w:t xml:space="preserve"> </w:t>
      </w:r>
      <w:r>
        <w:rPr>
          <w:i/>
        </w:rPr>
        <w:t xml:space="preserve">Water Science and Technology</w:t>
      </w:r>
      <w:r>
        <w:t xml:space="preserve"> </w:t>
      </w:r>
      <w:r>
        <w:rPr>
          <w:b/>
        </w:rPr>
        <w:t xml:space="preserve">43</w:t>
      </w:r>
      <w:r>
        <w:t xml:space="preserve">, 35–42 (2001).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2abc6c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Bioventing: una tecnologia che usa i microrganismi per degradare gli inquinanti nei terreni contaminati da idrocarburi</dc:title>
  <dc:creator>Maddalena Gargione</dc:creator>
  <dcterms:created xsi:type="dcterms:W3CDTF">2020-06-26T15:43:42Z</dcterms:created>
  <dcterms:modified xsi:type="dcterms:W3CDTF">2020-06-26T15:43:42Z</dcterms:modified>
</cp:coreProperties>
</file>